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spacing w:line="320" w:lineRule="exact"/>
        <w:jc w:val="left"/>
        <w:rPr>
          <w:rFonts w:hint="default" w:asciiTheme="minorEastAsia" w:hAnsiTheme="minorEastAsia" w:eastAsiaTheme="minorEastAsia"/>
          <w:color w:val="000000"/>
          <w:kern w:val="0"/>
          <w:sz w:val="22"/>
        </w:rPr>
      </w:pPr>
      <w:r>
        <w:rPr>
          <w:rFonts w:hint="eastAsia" w:asciiTheme="minorEastAsia" w:hAnsiTheme="minorEastAsia" w:eastAsiaTheme="minorEastAsia"/>
          <w:color w:val="000000"/>
          <w:kern w:val="0"/>
          <w:sz w:val="22"/>
        </w:rPr>
        <w:t>別紙第２号</w:t>
      </w:r>
      <w:bookmarkStart w:id="0" w:name="_GoBack"/>
      <w:bookmarkEnd w:id="0"/>
    </w:p>
    <w:p>
      <w:pPr>
        <w:pStyle w:val="0"/>
        <w:autoSpaceDE w:val="0"/>
        <w:autoSpaceDN w:val="0"/>
        <w:adjustRightInd w:val="0"/>
        <w:jc w:val="left"/>
        <w:rPr>
          <w:rFonts w:hint="default" w:asciiTheme="minorEastAsia" w:hAnsiTheme="minorEastAsia" w:eastAsiaTheme="minorEastAsia"/>
          <w:color w:val="000000"/>
          <w:kern w:val="0"/>
          <w:sz w:val="22"/>
        </w:rPr>
      </w:pPr>
    </w:p>
    <w:p>
      <w:pPr>
        <w:pStyle w:val="0"/>
        <w:autoSpaceDE w:val="0"/>
        <w:autoSpaceDN w:val="0"/>
        <w:adjustRightInd w:val="0"/>
        <w:jc w:val="center"/>
        <w:rPr>
          <w:rFonts w:hint="default" w:asciiTheme="minorEastAsia" w:hAnsiTheme="minorEastAsia" w:eastAsiaTheme="minorEastAsia"/>
          <w:b w:val="1"/>
          <w:color w:val="000000"/>
          <w:kern w:val="0"/>
          <w:sz w:val="22"/>
        </w:rPr>
      </w:pPr>
      <w:r>
        <w:rPr>
          <w:rFonts w:hint="eastAsia" w:asciiTheme="minorEastAsia" w:hAnsiTheme="minorEastAsia" w:eastAsiaTheme="minorEastAsia"/>
          <w:b w:val="1"/>
          <w:color w:val="000000"/>
          <w:kern w:val="0"/>
          <w:sz w:val="22"/>
        </w:rPr>
        <w:t>企業における法令遵守の取組状況、社会貢献実績、</w:t>
      </w:r>
    </w:p>
    <w:p>
      <w:pPr>
        <w:pStyle w:val="0"/>
        <w:autoSpaceDE w:val="0"/>
        <w:autoSpaceDN w:val="0"/>
        <w:adjustRightInd w:val="0"/>
        <w:jc w:val="center"/>
        <w:rPr>
          <w:rFonts w:hint="default" w:asciiTheme="minorEastAsia" w:hAnsiTheme="minorEastAsia" w:eastAsiaTheme="minorEastAsia"/>
          <w:b w:val="1"/>
          <w:color w:val="000000"/>
          <w:kern w:val="0"/>
          <w:sz w:val="22"/>
        </w:rPr>
      </w:pPr>
      <w:r>
        <w:rPr>
          <w:rFonts w:hint="eastAsia" w:asciiTheme="minorEastAsia" w:hAnsiTheme="minorEastAsia" w:eastAsiaTheme="minorEastAsia"/>
          <w:b w:val="1"/>
          <w:color w:val="000000"/>
          <w:kern w:val="0"/>
          <w:sz w:val="22"/>
        </w:rPr>
        <w:t>文化・スポーツ活動支援の実績並びに今後の本巣市との協働計画等</w:t>
      </w:r>
    </w:p>
    <w:p>
      <w:pPr>
        <w:pStyle w:val="0"/>
        <w:autoSpaceDE w:val="0"/>
        <w:autoSpaceDN w:val="0"/>
        <w:adjustRightInd w:val="0"/>
        <w:jc w:val="left"/>
        <w:rPr>
          <w:rFonts w:hint="default" w:asciiTheme="minorEastAsia" w:hAnsiTheme="minorEastAsia" w:eastAsiaTheme="minorEastAsia"/>
          <w:b w:val="1"/>
          <w:color w:val="000000"/>
          <w:kern w:val="0"/>
          <w:sz w:val="22"/>
        </w:rPr>
      </w:pPr>
    </w:p>
    <w:p>
      <w:pPr>
        <w:pStyle w:val="0"/>
        <w:autoSpaceDE w:val="0"/>
        <w:autoSpaceDN w:val="0"/>
        <w:adjustRightInd w:val="0"/>
        <w:ind w:firstLine="220" w:firstLineChars="100"/>
        <w:jc w:val="left"/>
        <w:rPr>
          <w:rFonts w:hint="default" w:asciiTheme="minorEastAsia" w:hAnsiTheme="minorEastAsia" w:eastAsiaTheme="minorEastAsia"/>
          <w:color w:val="000000"/>
          <w:kern w:val="0"/>
          <w:sz w:val="22"/>
        </w:rPr>
      </w:pPr>
      <w:r>
        <w:rPr>
          <w:rFonts w:hint="eastAsia" w:asciiTheme="minorEastAsia" w:hAnsiTheme="minorEastAsia" w:eastAsiaTheme="minorEastAsia"/>
          <w:color w:val="000000"/>
          <w:kern w:val="0"/>
          <w:sz w:val="22"/>
        </w:rPr>
        <w:t>選定審査の資料とさせていただきますので、貴社と市との関わり、社会貢献実績、文化・スポーツ活動等に対する支援の実績及び今後の計画などをご記入ください。</w:t>
      </w:r>
    </w:p>
    <w:p>
      <w:pPr>
        <w:pStyle w:val="0"/>
        <w:autoSpaceDE w:val="0"/>
        <w:autoSpaceDN w:val="0"/>
        <w:adjustRightInd w:val="0"/>
        <w:ind w:firstLine="220" w:firstLineChars="100"/>
        <w:jc w:val="left"/>
        <w:rPr>
          <w:rFonts w:hint="default" w:asciiTheme="minorEastAsia" w:hAnsiTheme="minorEastAsia" w:eastAsiaTheme="minorEastAsia"/>
          <w:color w:val="000000"/>
          <w:kern w:val="0"/>
          <w:sz w:val="22"/>
        </w:rPr>
      </w:pPr>
    </w:p>
    <w:p>
      <w:pPr>
        <w:pStyle w:val="0"/>
        <w:autoSpaceDE w:val="0"/>
        <w:autoSpaceDN w:val="0"/>
        <w:adjustRightInd w:val="0"/>
        <w:ind w:left="430" w:leftChars="100" w:hanging="220" w:hangingChars="100"/>
        <w:jc w:val="left"/>
        <w:rPr>
          <w:rFonts w:hint="default" w:asciiTheme="minorEastAsia" w:hAnsiTheme="minorEastAsia" w:eastAsiaTheme="minorEastAsia"/>
          <w:color w:val="000000"/>
          <w:kern w:val="0"/>
          <w:sz w:val="22"/>
        </w:rPr>
      </w:pPr>
      <w:r>
        <w:rPr>
          <w:rFonts w:hint="eastAsia" w:asciiTheme="minorEastAsia" w:hAnsiTheme="minorEastAsia" w:eastAsiaTheme="minorEastAsia"/>
          <w:color w:val="000000"/>
          <w:kern w:val="0"/>
          <w:sz w:val="22"/>
        </w:rPr>
        <w:t>※本巣市との関わり、企業における法令遵守の取組状況、社会貢献実績、文化・スポーツ活動支援の実績、今後のビジョンや取り組み、ネーミングライツへの意欲などについて記したものをご提出ください。</w:t>
      </w:r>
    </w:p>
    <w:tbl>
      <w:tblPr>
        <w:tblStyle w:val="11"/>
        <w:tblpPr w:leftFromText="142" w:rightFromText="142" w:topFromText="0" w:bottomFromText="0" w:vertAnchor="text" w:horzAnchor="margin" w:tblpX="108" w:tblpY="234"/>
        <w:tblW w:w="946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9464"/>
      </w:tblGrid>
      <w:tr>
        <w:trPr>
          <w:trHeight w:val="10902" w:hRule="atLeast"/>
        </w:trPr>
        <w:tc>
          <w:tcPr>
            <w:tcW w:w="9464" w:type="dxa"/>
            <w:shd w:val="clear" w:color="auto" w:fill="auto"/>
            <w:vAlign w:val="top"/>
          </w:tcPr>
          <w:p>
            <w:pPr>
              <w:pStyle w:val="0"/>
              <w:autoSpaceDE w:val="0"/>
              <w:autoSpaceDN w:val="0"/>
              <w:adjustRightInd w:val="0"/>
              <w:jc w:val="left"/>
              <w:rPr>
                <w:rFonts w:hint="default" w:ascii="ＭＳ ゴシック" w:hAnsi="ＭＳ ゴシック" w:eastAsia="ＭＳ ゴシック"/>
                <w:color w:val="000000"/>
                <w:kern w:val="0"/>
                <w:sz w:val="22"/>
              </w:rPr>
            </w:pPr>
          </w:p>
        </w:tc>
      </w:tr>
    </w:tbl>
    <w:p>
      <w:pPr>
        <w:pStyle w:val="0"/>
        <w:suppressAutoHyphens w:val="1"/>
        <w:kinsoku w:val="0"/>
        <w:wordWrap w:val="0"/>
        <w:autoSpaceDE w:val="0"/>
        <w:autoSpaceDN w:val="0"/>
        <w:spacing w:line="284" w:lineRule="exact"/>
        <w:jc w:val="left"/>
        <w:rPr>
          <w:rFonts w:hint="default" w:ascii="ＭＳ ゴシック" w:hAnsi="ＭＳ ゴシック" w:eastAsia="ＭＳ ゴシック"/>
          <w:color w:val="000000"/>
          <w:kern w:val="0"/>
        </w:rPr>
      </w:pPr>
      <w:r>
        <w:rPr>
          <w:rFonts w:hint="eastAsia" w:asciiTheme="minorEastAsia" w:hAnsiTheme="minorEastAsia" w:eastAsiaTheme="minorEastAsia"/>
          <w:sz w:val="22"/>
        </w:rPr>
        <w:t>※詳細がわかる資料等があれば添付してください。</w:t>
      </w:r>
    </w:p>
    <w:sectPr>
      <w:footerReference r:id="rId5" w:type="default"/>
      <w:pgSz w:w="11906" w:h="16838"/>
      <w:pgMar w:top="720" w:right="1191" w:bottom="720" w:left="1191" w:header="851" w:footer="284" w:gutter="0"/>
      <w:cols w:space="720"/>
      <w:textDirection w:val="lrTb"/>
      <w:docGrid w:type="lines" w:linePitch="34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MS-Mincho">
    <w:panose1 w:val="00000000000000000000"/>
    <w:charset w:val="86"/>
    <w:family w:val="auto"/>
    <w:notTrueType/>
    <w:pitch w:val="fixed"/>
    <w:sig w:usb0="00000000" w:usb1="00000000" w:usb2="00000000" w:usb3="00000000" w:csb0="00060000" w:csb1="00000000"/>
  </w:font>
  <w:font w:name="Wingdings">
    <w:panose1 w:val="00000000000000000000"/>
    <w:charset w:val="02"/>
    <w:family w:val="auto"/>
    <w:notTrueType/>
    <w:pitch w:val="variable"/>
    <w:sig w:usb0="00000000" w:usb1="00000000" w:usb2="00000000" w:usb3="00000000" w:csb0="00000080" w:csb1="00000000"/>
  </w:font>
  <w:font w:name="ＭＳゴシック">
    <w:panose1 w:val="00000000000000000000"/>
    <w:charset w:val="80"/>
    <w:family w:val="auto"/>
    <w:notTrueType/>
    <w:pitch w:val="fixed"/>
    <w:sig w:usb0="00000000" w:usb1="00000000" w:usb2="00000000" w:usb3="00000000" w:csb0="00020000" w:csb1="00000000"/>
  </w:font>
  <w:font w:name="MS-Gothic">
    <w:panose1 w:val="00000000000000000000"/>
    <w:charset w:val="80"/>
    <w:family w:val="auto"/>
    <w:notTrueType/>
    <w:pitch w:val="fixed"/>
    <w:sig w:usb0="00000000" w:usb1="00000000" w:usb2="00000000" w:usb3="00000000" w:csb0="0002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171"/>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kern w:val="2"/>
      <w:sz w:val="21"/>
    </w:rPr>
  </w:style>
  <w:style w:type="paragraph" w:styleId="19">
    <w:name w:val="List Paragraph"/>
    <w:basedOn w:val="0"/>
    <w:next w:val="19"/>
    <w:link w:val="0"/>
    <w:uiPriority w:val="0"/>
    <w:qFormat/>
    <w:pPr>
      <w:ind w:left="840" w:leftChars="400"/>
    </w:pPr>
  </w:style>
  <w:style w:type="character" w:styleId="20">
    <w:name w:val="Hyperlink"/>
    <w:next w:val="20"/>
    <w:link w:val="0"/>
    <w:uiPriority w:val="0"/>
    <w:rPr>
      <w:color w:val="0000FF"/>
      <w:u w:val="single" w:color="auto"/>
    </w:rPr>
  </w:style>
  <w:style w:type="paragraph" w:styleId="21">
    <w:name w:val="Balloon Text"/>
    <w:basedOn w:val="0"/>
    <w:next w:val="21"/>
    <w:link w:val="22"/>
    <w:uiPriority w:val="0"/>
    <w:semiHidden/>
    <w:rPr>
      <w:rFonts w:ascii="Arial" w:hAnsi="Arial" w:eastAsia="ＭＳ ゴシック"/>
      <w:sz w:val="18"/>
    </w:rPr>
  </w:style>
  <w:style w:type="character" w:styleId="22" w:customStyle="1">
    <w:name w:val="吹き出し (文字)"/>
    <w:next w:val="22"/>
    <w:link w:val="21"/>
    <w:uiPriority w:val="0"/>
    <w:rPr>
      <w:rFonts w:ascii="Arial" w:hAnsi="Arial" w:eastAsia="ＭＳ ゴシック"/>
      <w:kern w:val="2"/>
      <w:sz w:val="18"/>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tcPr/>
  </w:style>
  <w:style w:type="table" w:styleId="26" w:customStyle="1">
    <w:name w:val="表 (格子)1"/>
    <w:basedOn w:val="11"/>
    <w:next w:val="26"/>
    <w:link w:val="0"/>
    <w:uiPriority w:val="0"/>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105</TotalTime>
  <Pages>1</Pages>
  <Words>0</Words>
  <Characters>248</Characters>
  <Application>JUST Note</Application>
  <Lines>13</Lines>
  <Paragraphs>6</Paragraphs>
  <CharactersWithSpaces>248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Administrator</cp:lastModifiedBy>
  <dcterms:modified xsi:type="dcterms:W3CDTF">2026-10-02T08:28:09Z</dcterms:modified>
  <cp:revision>1</cp:revision>
</cp:coreProperties>
</file>