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ajorEastAsia" w:hAnsiTheme="majorEastAsia" w:eastAsiaTheme="majorEastAsia"/>
          <w:b w:val="1"/>
          <w:sz w:val="22"/>
        </w:rPr>
      </w:pPr>
      <w:r>
        <w:rPr>
          <w:rFonts w:hint="eastAsia" w:asciiTheme="majorEastAsia" w:hAnsiTheme="majorEastAsia" w:eastAsiaTheme="majorEastAsia"/>
          <w:b w:val="1"/>
          <w:kern w:val="0"/>
          <w:sz w:val="22"/>
        </w:rPr>
        <w:t>【</w:t>
      </w:r>
      <w:r>
        <w:rPr>
          <w:rFonts w:hint="eastAsia" w:asciiTheme="majorEastAsia" w:hAnsiTheme="majorEastAsia" w:eastAsiaTheme="majorEastAsia"/>
          <w:b w:val="1"/>
          <w:kern w:val="0"/>
          <w:sz w:val="22"/>
        </w:rPr>
        <w:t xml:space="preserve"> </w:t>
      </w:r>
      <w:r>
        <w:rPr>
          <w:rFonts w:hint="eastAsia" w:asciiTheme="majorEastAsia" w:hAnsiTheme="majorEastAsia" w:eastAsiaTheme="majorEastAsia"/>
          <w:b w:val="1"/>
          <w:kern w:val="0"/>
          <w:sz w:val="22"/>
        </w:rPr>
        <w:t>事業計画概要書</w:t>
      </w:r>
      <w:bookmarkStart w:id="0" w:name="_GoBack"/>
      <w:bookmarkEnd w:id="0"/>
      <w:r>
        <w:rPr>
          <w:rFonts w:hint="eastAsia" w:asciiTheme="majorEastAsia" w:hAnsiTheme="majorEastAsia" w:eastAsiaTheme="majorEastAsia"/>
          <w:b w:val="1"/>
          <w:kern w:val="0"/>
          <w:sz w:val="22"/>
        </w:rPr>
        <w:t xml:space="preserve"> </w:t>
      </w:r>
      <w:r>
        <w:rPr>
          <w:rFonts w:hint="eastAsia" w:asciiTheme="majorEastAsia" w:hAnsiTheme="majorEastAsia" w:eastAsiaTheme="majorEastAsia"/>
          <w:b w:val="1"/>
          <w:kern w:val="0"/>
          <w:sz w:val="22"/>
        </w:rPr>
        <w:t>】　　　　　　　　　　　　　　　　　　　　　　　　　　　　　　　　　　　　　　　　　　　　　　　　　　　　　　　　　　　　　　　　　　　　　　　　　　　　　　　　　　</w:t>
      </w:r>
      <w:r>
        <w:rPr>
          <w:rFonts w:hint="eastAsia" w:asciiTheme="minorEastAsia" w:hAnsiTheme="minorEastAsia"/>
          <w:kern w:val="0"/>
          <w:sz w:val="24"/>
        </w:rPr>
        <w:t>（様式第７号）</w:t>
      </w:r>
    </w:p>
    <w:tbl>
      <w:tblPr>
        <w:tblStyle w:val="25"/>
        <w:tblW w:w="22256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22256"/>
      </w:tblGrid>
      <w:tr>
        <w:trPr>
          <w:trHeight w:val="910" w:hRule="atLeast"/>
        </w:trPr>
        <w:tc>
          <w:tcPr>
            <w:tcW w:w="2239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241" w:hanging="241" w:hangingChars="100"/>
              <w:rPr>
                <w:rFonts w:hint="default" w:asciiTheme="minorEastAsia" w:hAnsiTheme="minorEastAsia"/>
                <w:b w:val="1"/>
                <w:sz w:val="24"/>
              </w:rPr>
            </w:pPr>
            <w:r>
              <w:rPr>
                <w:rFonts w:hint="eastAsia" w:asciiTheme="minorEastAsia" w:hAnsiTheme="minorEastAsia"/>
                <w:b w:val="1"/>
                <w:sz w:val="24"/>
              </w:rPr>
              <w:t>提案の事業計画の概要について、下記事項に基づき記載してください。</w:t>
            </w:r>
          </w:p>
          <w:p>
            <w:pPr>
              <w:pStyle w:val="0"/>
              <w:spacing w:line="260" w:lineRule="exact"/>
              <w:ind w:left="220" w:hanging="220" w:hangingChars="100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・左上部には、企画提案内容に係るポイントを記載すること。企画提案内容は、</w:t>
            </w:r>
            <w:r>
              <w:rPr>
                <w:rFonts w:hint="eastAsia" w:asciiTheme="majorEastAsia" w:hAnsiTheme="majorEastAsia" w:eastAsiaTheme="majorEastAsia"/>
                <w:sz w:val="22"/>
              </w:rPr>
              <w:t>別紙</w:t>
            </w:r>
            <w:r>
              <w:rPr>
                <w:rFonts w:hint="eastAsia" w:asciiTheme="minorEastAsia" w:hAnsiTheme="minorEastAsia"/>
                <w:sz w:val="22"/>
              </w:rPr>
              <w:t>の実施要項「４企画・提案上の条件」に沿った提案とすること。</w:t>
            </w:r>
          </w:p>
          <w:p>
            <w:pPr>
              <w:pStyle w:val="0"/>
              <w:spacing w:line="260" w:lineRule="exact"/>
              <w:ind w:left="220" w:hanging="220" w:hangingChars="100"/>
              <w:rPr>
                <w:rFonts w:hint="default" w:asciiTheme="minorEastAsia" w:hAnsiTheme="minorEastAsia"/>
                <w:spacing w:val="-2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・</w:t>
            </w:r>
            <w:r>
              <w:rPr>
                <w:rFonts w:hint="eastAsia" w:asciiTheme="minorEastAsia" w:hAnsiTheme="minorEastAsia"/>
                <w:spacing w:val="-2"/>
                <w:sz w:val="22"/>
              </w:rPr>
              <w:t>左下部には、「資金計画」「全体工程計画」の概略表記載すること。なお、項目数や欄の幅も含め、適宜追加・削除・修正して作成すること。</w:t>
            </w:r>
          </w:p>
          <w:p>
            <w:pPr>
              <w:pStyle w:val="0"/>
              <w:spacing w:line="260" w:lineRule="exact"/>
              <w:ind w:left="220" w:hanging="220" w:hangingChars="10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・右には、土地利用計画図（図面集・任意様式）の図面部分を挿入すること。　</w:t>
            </w:r>
          </w:p>
          <w:p>
            <w:pPr>
              <w:pStyle w:val="0"/>
              <w:spacing w:line="260" w:lineRule="exact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・</w:t>
            </w:r>
            <w:r>
              <w:rPr>
                <w:rFonts w:hint="default" w:asciiTheme="minorEastAsia" w:hAnsiTheme="minorEastAsia"/>
                <w:sz w:val="22"/>
              </w:rPr>
              <w:t>文字のフォントサイズは</w:t>
            </w:r>
            <w:r>
              <w:rPr>
                <w:rFonts w:hint="default" w:asciiTheme="minorEastAsia" w:hAnsiTheme="minorEastAsia"/>
                <w:sz w:val="22"/>
              </w:rPr>
              <w:t>10</w:t>
            </w:r>
            <w:r>
              <w:rPr>
                <w:rFonts w:hint="default" w:asciiTheme="minorEastAsia" w:hAnsiTheme="minorEastAsia"/>
                <w:sz w:val="22"/>
              </w:rPr>
              <w:t>ポイント以上で、横書きと</w:t>
            </w:r>
            <w:r>
              <w:rPr>
                <w:rFonts w:hint="eastAsia" w:asciiTheme="minorEastAsia" w:hAnsiTheme="minorEastAsia"/>
                <w:sz w:val="22"/>
              </w:rPr>
              <w:t>すること</w:t>
            </w:r>
            <w:r>
              <w:rPr>
                <w:rFonts w:hint="default" w:asciiTheme="minorEastAsia" w:hAnsiTheme="minorEastAsia"/>
                <w:sz w:val="22"/>
              </w:rPr>
              <w:t>。</w:t>
            </w: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・様式第７号は１枚にまとめること。</w:t>
            </w:r>
          </w:p>
        </w:tc>
      </w:tr>
      <w:tr>
        <w:trPr>
          <w:trHeight w:val="12982" w:hRule="atLeast"/>
        </w:trPr>
        <w:tc>
          <w:tcPr>
            <w:tcW w:w="2239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■事業計画に係る提案ポイント　　　　　　　　　　　　　　　　　　　　　　　　　　　　　　　　　　　　　　　■土地利用計画図</w:t>
            </w: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47625</wp:posOffset>
                      </wp:positionV>
                      <wp:extent cx="7286625" cy="5324475"/>
                      <wp:effectExtent l="635" t="635" r="29845" b="10795"/>
                      <wp:wrapNone/>
                      <wp:docPr id="1026" name="AutoShap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2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286625" cy="5324475"/>
                              </a:xfrm>
                              <a:prstGeom prst="roundRect">
                                <a:avLst>
                                  <a:gd name="adj" fmla="val 2506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AutoShape 2" style="mso-wrap-distance-right:9pt;mso-wrap-distance-bottom:0pt;margin-top:3.75pt;mso-position-vertical-relative:text;mso-position-horizontal-relative:text;v-text-anchor:middle;position:absolute;height:419.25pt;mso-wrap-distance-top:0pt;width:573.75pt;mso-wrap-distance-left:9pt;margin-left:7.7pt;z-index:2;" o:spid="_x0000_s1026" o:allowincell="t" o:allowoverlap="t" filled="t" fillcolor="#ffffff" stroked="t" strokecolor="#000000" strokeweight="0.5pt" o:spt="2" arcsize="1641f">
                      <v:fill/>
                      <v:stroke dashstyle="longdash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2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  <w:r>
              <w:rPr>
                <w:rFonts w:hint="default" w:asciiTheme="majorEastAsia" w:hAnsiTheme="majorEastAsia" w:eastAsiaTheme="majorEastAsia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7470140</wp:posOffset>
                      </wp:positionH>
                      <wp:positionV relativeFrom="paragraph">
                        <wp:posOffset>57150</wp:posOffset>
                      </wp:positionV>
                      <wp:extent cx="6544945" cy="7906385"/>
                      <wp:effectExtent l="635" t="635" r="29845" b="10795"/>
                      <wp:wrapNone/>
                      <wp:docPr id="1027" name="AutoShap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3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544945" cy="7906385"/>
                              </a:xfrm>
                              <a:prstGeom prst="roundRect">
                                <a:avLst>
                                  <a:gd name="adj" fmla="val 2272"/>
                                </a:avLst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AutoShape 3" style="mso-wrap-distance-right:9pt;mso-wrap-distance-bottom:0pt;margin-top:4.5pt;mso-position-vertical-relative:text;mso-position-horizontal-relative:text;v-text-anchor:middle;position:absolute;height:622.54pt;mso-wrap-distance-top:0pt;width:515.35pt;mso-wrap-distance-left:9pt;margin-left:588.20000000000005pt;z-index:3;" o:spid="_x0000_s1027" o:allowincell="t" o:allowoverlap="t" filled="t" fillcolor="#ffffff" stroked="t" strokecolor="#000000" strokeweight="0.5pt" o:spt="2" arcsize="1490f">
                      <v:fill/>
                      <v:stroke dashstyle="longdash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2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152400</wp:posOffset>
                      </wp:positionV>
                      <wp:extent cx="6962775" cy="3105150"/>
                      <wp:effectExtent l="635" t="635" r="29845" b="10795"/>
                      <wp:wrapNone/>
                      <wp:docPr id="1028" name="テキスト ボックス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テキスト ボックス 1"/>
                            <wps:cNvSpPr txBox="1"/>
                            <wps:spPr>
                              <a:xfrm>
                                <a:off x="0" y="0"/>
                                <a:ext cx="6962775" cy="3105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  <a:prstDash val="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以下の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例も参考に提案ポイント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整理してください。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ajorEastAsia" w:hAnsiTheme="majorEastAsia" w:eastAsiaTheme="majorEastAsia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</w:rPr>
                                    <w:t>例）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ajorEastAsia" w:hAnsiTheme="majorEastAsia" w:eastAsiaTheme="majorEastAsia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</w:rPr>
                                    <w:t>＜提案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</w:rPr>
                                    <w:t>事業の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</w:rPr>
                                    <w:t>背景＞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inorEastAsia" w:hAnsiTheme="minorEastAsia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</w:rPr>
                                    <w:t>・市の現状・課題などの背景に対して、どのような考え方で提案しているか。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どのような理由で提案事業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が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必要・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有効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であると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考え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たのか等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Theme="majorEastAsia" w:hAnsiTheme="majorEastAsia" w:eastAsiaTheme="majorEastAsia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</w:rPr>
                                    <w:t>＜事業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</w:rPr>
                                    <w:t>スキー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</w:rPr>
                                    <w:t>ム＞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件土地の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取得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後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実施する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事業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内容（概要）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・その事業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は、土地所有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・建物所有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・提案事業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実施・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運営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は一事業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者が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一括で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行うのか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</w:p>
                                <w:p>
                                  <w:pPr>
                                    <w:pStyle w:val="0"/>
                                    <w:ind w:left="210" w:leftChars="10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又はそれぞれ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の役割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・体制を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分担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した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上で連携して実施するのか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…等が分かる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ように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概略図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で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簡潔にまとめて記載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210" w:firstLineChars="100"/>
                                    <w:rPr>
                                      <w:rFonts w:hint="default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/>
                                      <w:color w:val="FF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※この例文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は、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企画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提案書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作成時は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適宜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削除して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使用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し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てください</w:t>
                                  </w:r>
                                  <w:r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style="mso-wrap-distance-right:9pt;mso-wrap-distance-bottom:0pt;margin-top:12pt;mso-position-vertical-relative:text;mso-position-horizontal-relative:text;v-text-anchor:top;position:absolute;height:244.5pt;mso-wrap-distance-top:0pt;width:548.25pt;mso-wrap-distance-left:9pt;margin-left:21.2pt;z-index:4;" o:spid="_x0000_s1028" o:allowincell="t" o:allowoverlap="t" filled="f" stroked="t" strokecolor="#000000" strokeweight="0.5pt" o:spt="202" type="#_x0000_t202">
                      <v:fill/>
                      <v:stroke dashstyle="dash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以下の</w:t>
                            </w:r>
                            <w:r>
                              <w:rPr>
                                <w:rFonts w:hint="default"/>
                              </w:rPr>
                              <w:t>例も参考に提案ポイント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default"/>
                              </w:rPr>
                              <w:t>整理してください。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例）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＜提案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</w:rPr>
                              <w:t>事業の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背景＞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・市の現状・課題などの背景に対して、どのような考え方で提案しているか。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>どのような理由で提案事業</w:t>
                            </w:r>
                            <w:r>
                              <w:rPr>
                                <w:rFonts w:hint="eastAsia"/>
                              </w:rPr>
                              <w:t>が</w:t>
                            </w:r>
                            <w:r>
                              <w:rPr>
                                <w:rFonts w:hint="default"/>
                              </w:rPr>
                              <w:t>必要・</w:t>
                            </w:r>
                            <w:r>
                              <w:rPr>
                                <w:rFonts w:hint="eastAsia"/>
                              </w:rPr>
                              <w:t>有効</w:t>
                            </w:r>
                            <w:r>
                              <w:rPr>
                                <w:rFonts w:hint="default"/>
                              </w:rPr>
                              <w:t>であると</w:t>
                            </w:r>
                            <w:r>
                              <w:rPr>
                                <w:rFonts w:hint="eastAsia"/>
                              </w:rPr>
                              <w:t>考え</w:t>
                            </w:r>
                            <w:r>
                              <w:rPr>
                                <w:rFonts w:hint="default"/>
                              </w:rPr>
                              <w:t>たのか等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＜事業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</w:rPr>
                              <w:t>スキー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ム＞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</w:rPr>
                              <w:t>件土地の</w:t>
                            </w:r>
                            <w:r>
                              <w:rPr>
                                <w:rFonts w:hint="default"/>
                              </w:rPr>
                              <w:t>取得</w:t>
                            </w:r>
                            <w:r>
                              <w:rPr>
                                <w:rFonts w:hint="eastAsia"/>
                              </w:rPr>
                              <w:t>後</w:t>
                            </w:r>
                            <w:r>
                              <w:rPr>
                                <w:rFonts w:hint="default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</w:rPr>
                              <w:t>実施する</w:t>
                            </w:r>
                            <w:r>
                              <w:rPr>
                                <w:rFonts w:hint="default"/>
                              </w:rPr>
                              <w:t>事業</w:t>
                            </w:r>
                            <w:r>
                              <w:rPr>
                                <w:rFonts w:hint="eastAsia"/>
                              </w:rPr>
                              <w:t>内容（概要）</w:t>
                            </w:r>
                            <w:r>
                              <w:rPr>
                                <w:rFonts w:hint="default"/>
                              </w:rPr>
                              <w:t>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・その事業</w:t>
                            </w:r>
                            <w:r>
                              <w:rPr>
                                <w:rFonts w:hint="default"/>
                              </w:rPr>
                              <w:t>は、土地所有</w:t>
                            </w:r>
                            <w:r>
                              <w:rPr>
                                <w:rFonts w:hint="eastAsia"/>
                              </w:rPr>
                              <w:t>・建物所有</w:t>
                            </w:r>
                            <w:r>
                              <w:rPr>
                                <w:rFonts w:hint="default"/>
                              </w:rPr>
                              <w:t>・提案事業</w:t>
                            </w:r>
                            <w:r>
                              <w:rPr>
                                <w:rFonts w:hint="eastAsia"/>
                              </w:rPr>
                              <w:t>実施・</w:t>
                            </w:r>
                            <w:r>
                              <w:rPr>
                                <w:rFonts w:hint="default"/>
                              </w:rPr>
                              <w:t>運営</w:t>
                            </w:r>
                            <w:r>
                              <w:rPr>
                                <w:rFonts w:hint="eastAsia"/>
                              </w:rPr>
                              <w:t>は一事業</w:t>
                            </w:r>
                            <w:r>
                              <w:rPr>
                                <w:rFonts w:hint="default"/>
                              </w:rPr>
                              <w:t>者が</w:t>
                            </w:r>
                            <w:r>
                              <w:rPr>
                                <w:rFonts w:hint="eastAsia"/>
                              </w:rPr>
                              <w:t>一括で</w:t>
                            </w:r>
                            <w:r>
                              <w:rPr>
                                <w:rFonts w:hint="default"/>
                              </w:rPr>
                              <w:t>行うのか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</w:p>
                          <w:p>
                            <w:pPr>
                              <w:pStyle w:val="0"/>
                              <w:ind w:left="210" w:leftChars="10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又はそれぞれ</w:t>
                            </w:r>
                            <w:r>
                              <w:rPr>
                                <w:rFonts w:hint="default"/>
                              </w:rPr>
                              <w:t>の役割</w:t>
                            </w:r>
                            <w:r>
                              <w:rPr>
                                <w:rFonts w:hint="eastAsia"/>
                              </w:rPr>
                              <w:t>・体制を</w:t>
                            </w:r>
                            <w:r>
                              <w:rPr>
                                <w:rFonts w:hint="default"/>
                              </w:rPr>
                              <w:t>分担</w:t>
                            </w:r>
                            <w:r>
                              <w:rPr>
                                <w:rFonts w:hint="eastAsia"/>
                              </w:rPr>
                              <w:t>した</w:t>
                            </w:r>
                            <w:r>
                              <w:rPr>
                                <w:rFonts w:hint="default"/>
                              </w:rPr>
                              <w:t>上で連携して実施するのか</w:t>
                            </w:r>
                            <w:r>
                              <w:rPr>
                                <w:rFonts w:hint="eastAsia"/>
                              </w:rPr>
                              <w:t>…等が分かる</w:t>
                            </w:r>
                            <w:r>
                              <w:rPr>
                                <w:rFonts w:hint="default"/>
                              </w:rPr>
                              <w:t>ように</w:t>
                            </w:r>
                            <w:r>
                              <w:rPr>
                                <w:rFonts w:hint="eastAsia"/>
                              </w:rPr>
                              <w:t>概略図</w:t>
                            </w:r>
                            <w:r>
                              <w:rPr>
                                <w:rFonts w:hint="default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default"/>
                              </w:rPr>
                              <w:t>簡潔にまとめて記載</w:t>
                            </w:r>
                            <w:r>
                              <w:rPr>
                                <w:rFonts w:hint="eastAsia"/>
                              </w:rPr>
                              <w:t>する</w:t>
                            </w:r>
                            <w:r>
                              <w:rPr>
                                <w:rFonts w:hint="default"/>
                              </w:rPr>
                              <w:t>。</w:t>
                            </w:r>
                          </w:p>
                          <w:p>
                            <w:pPr>
                              <w:pStyle w:val="0"/>
                              <w:ind w:firstLine="210" w:firstLineChars="10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※この例文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は、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企画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提案書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作成時は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適宜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削除して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使用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し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24"/>
                              </w:rPr>
                              <w:t>てください</w:t>
                            </w:r>
                            <w:r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24"/>
                              </w:rPr>
                              <w:t>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12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default" w:asciiTheme="majorEastAsia" w:hAnsiTheme="majorEastAsia" w:eastAsiaTheme="majorEastAsia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9508490</wp:posOffset>
                      </wp:positionH>
                      <wp:positionV relativeFrom="paragraph">
                        <wp:posOffset>9525</wp:posOffset>
                      </wp:positionV>
                      <wp:extent cx="914400" cy="304800"/>
                      <wp:effectExtent l="0" t="0" r="635" b="635"/>
                      <wp:wrapNone/>
                      <wp:docPr id="1029" name="テキスト ボックス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テキスト ボックス 4"/>
                            <wps:cNvSpPr txBox="1"/>
                            <wps:spPr>
                              <a:xfrm>
                                <a:off x="0" y="0"/>
                                <a:ext cx="9144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土地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利用上の全体図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挿入してください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non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style="mso-wrap-distance-right:9pt;mso-wrap-distance-bottom:0pt;margin-top:0.75pt;mso-position-vertical-relative:text;mso-position-horizontal-relative:text;v-text-anchor:top;position:absolute;height:24pt;mso-wrap-distance-top:0pt;width:72pt;mso-wrap-style:none;mso-wrap-distance-left:9pt;margin-left:748.7pt;z-index:5;" o:spid="_x0000_s1029" o:allowincell="t" o:allowoverlap="t" filled="f" stroked="f" strokeweight="0.5pt" o:spt="202" type="#_x0000_t202">
                      <v:fill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土地</w:t>
                            </w:r>
                            <w:r>
                              <w:rPr>
                                <w:rFonts w:hint="default"/>
                              </w:rPr>
                              <w:t>利用上の全体図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default"/>
                              </w:rPr>
                              <w:t>挿入してください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ajorEastAsia" w:hAnsiTheme="majorEastAsia" w:eastAsiaTheme="majorEastAsia"/>
                <w:sz w:val="22"/>
              </w:rPr>
              <w:t>　　　　　　　　　　　　　　　　　　　　　　　　　　　　　　　　　　　　　　　　　　　　　　　　　　　　　　</w:t>
            </w: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　　　　　　　　　　　　　　　　　　　　　　　　　　　　　　　　　　　　　　　　　　　　　　　　　　　　　</w:t>
            </w: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■資金計画</w:t>
            </w:r>
          </w:p>
          <w:tbl>
            <w:tblPr>
              <w:tblStyle w:val="25"/>
              <w:tblpPr w:leftFromText="142" w:rightFromText="142" w:topFromText="0" w:bottomFromText="0" w:vertAnchor="text" w:horzAnchor="margin" w:tblpXSpec="left" w:tblpY="134"/>
              <w:tblOverlap w:val="never"/>
              <w:tblW w:w="6658" w:type="dxa"/>
              <w:tblLayout w:type="fixed"/>
              <w:tblCellMar>
                <w:left w:w="0" w:type="dxa"/>
                <w:right w:w="0" w:type="dxa"/>
              </w:tblCellMar>
              <w:tblLook w:firstRow="1" w:lastRow="0" w:firstColumn="1" w:lastColumn="0" w:noHBand="0" w:noVBand="1" w:val="04A0"/>
            </w:tblPr>
            <w:tblGrid>
              <w:gridCol w:w="1838"/>
              <w:gridCol w:w="1843"/>
              <w:gridCol w:w="1417"/>
              <w:gridCol w:w="1560"/>
            </w:tblGrid>
            <w:tr>
              <w:trPr>
                <w:trHeight w:val="522" w:hRule="atLeast"/>
              </w:trPr>
              <w:tc>
                <w:tcPr>
                  <w:tcW w:w="1838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themeFill="accent1" w:themeFillTint="66" w:themeFillShade="FF"/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</w:p>
              </w:tc>
              <w:tc>
                <w:tcPr>
                  <w:tcW w:w="1843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themeFill="accent1" w:themeFillTint="66" w:themeFillShade="FF"/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金額</w:t>
                  </w:r>
                </w:p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(</w:t>
                  </w: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千円</w:t>
                  </w: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themeFill="accent1" w:themeFillTint="66" w:themeFillShade="FF"/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自己資金</w:t>
                  </w:r>
                </w:p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割合</w:t>
                  </w: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(</w:t>
                  </w: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％</w:t>
                  </w: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)</w:t>
                  </w:r>
                </w:p>
              </w:tc>
              <w:tc>
                <w:tcPr>
                  <w:tcW w:w="1560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themeFill="accent1" w:themeFillTint="66" w:themeFillShade="FF"/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借入金</w:t>
                  </w:r>
                </w:p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割合</w:t>
                  </w: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(</w:t>
                  </w: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％</w:t>
                  </w: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)</w:t>
                  </w:r>
                </w:p>
              </w:tc>
            </w:tr>
            <w:tr>
              <w:trPr>
                <w:trHeight w:val="522" w:hRule="atLeast"/>
              </w:trPr>
              <w:tc>
                <w:tcPr>
                  <w:tcW w:w="1838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解体費</w:t>
                  </w:r>
                </w:p>
              </w:tc>
              <w:tc>
                <w:tcPr>
                  <w:tcW w:w="1843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</w:p>
              </w:tc>
              <w:tc>
                <w:tcPr>
                  <w:tcW w:w="1417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</w:p>
              </w:tc>
              <w:tc>
                <w:tcPr>
                  <w:tcW w:w="1560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</w:p>
              </w:tc>
            </w:tr>
            <w:tr>
              <w:trPr>
                <w:trHeight w:val="522" w:hRule="atLeast"/>
              </w:trPr>
              <w:tc>
                <w:tcPr>
                  <w:tcW w:w="1838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18"/>
                    </w:rPr>
                    <w:t>企画提案事業に要する費用等</w:t>
                  </w:r>
                </w:p>
              </w:tc>
              <w:tc>
                <w:tcPr>
                  <w:tcW w:w="1843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</w:p>
              </w:tc>
              <w:tc>
                <w:tcPr>
                  <w:tcW w:w="1417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</w:p>
              </w:tc>
              <w:tc>
                <w:tcPr>
                  <w:tcW w:w="1560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40" w:lineRule="exact"/>
                    <w:jc w:val="center"/>
                    <w:rPr>
                      <w:rFonts w:hint="default" w:ascii="ＭＳ Ｐ明朝" w:hAnsi="ＭＳ Ｐ明朝" w:eastAsia="ＭＳ Ｐ明朝"/>
                      <w:sz w:val="18"/>
                    </w:rPr>
                  </w:pPr>
                </w:p>
              </w:tc>
            </w:tr>
          </w:tbl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260" w:lineRule="exac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■全体工程計画</w:t>
            </w:r>
            <w:r>
              <w:rPr>
                <w:rFonts w:hint="eastAsia" w:asciiTheme="majorEastAsia" w:hAnsiTheme="majorEastAsia" w:eastAsiaTheme="majorEastAsia"/>
                <w:sz w:val="22"/>
              </w:rPr>
              <w:t>(</w:t>
            </w:r>
            <w:r>
              <w:rPr>
                <w:rFonts w:hint="eastAsia" w:asciiTheme="majorEastAsia" w:hAnsiTheme="majorEastAsia" w:eastAsiaTheme="majorEastAsia"/>
                <w:sz w:val="22"/>
              </w:rPr>
              <w:t>予定</w:t>
            </w:r>
            <w:r>
              <w:rPr>
                <w:rFonts w:hint="eastAsia" w:asciiTheme="majorEastAsia" w:hAnsiTheme="majorEastAsia" w:eastAsiaTheme="majorEastAsia"/>
                <w:sz w:val="22"/>
              </w:rPr>
              <w:t>)</w:t>
            </w:r>
            <w:r>
              <w:rPr>
                <w:rFonts w:hint="eastAsia" w:asciiTheme="majorEastAsia" w:hAnsiTheme="majorEastAsia" w:eastAsiaTheme="majorEastAsia"/>
                <w:sz w:val="22"/>
              </w:rPr>
              <w:t>　　　　　　　　　　　　</w:t>
            </w:r>
          </w:p>
          <w:tbl>
            <w:tblPr>
              <w:tblStyle w:val="25"/>
              <w:tblW w:w="11514" w:type="dxa"/>
              <w:tblInd w:w="0" w:type="dxa"/>
              <w:tblLayout w:type="fixed"/>
              <w:tblLook w:firstRow="1" w:lastRow="0" w:firstColumn="1" w:lastColumn="0" w:noHBand="0" w:noVBand="1" w:val="04A0"/>
            </w:tblPr>
            <w:tblGrid>
              <w:gridCol w:w="2014"/>
              <w:gridCol w:w="9500"/>
            </w:tblGrid>
            <w:tr>
              <w:trPr/>
              <w:tc>
                <w:tcPr>
                  <w:tcW w:w="2014" w:type="dxa"/>
                  <w:shd w:val="clear" w:color="auto" w:themeFill="accent1" w:themeFillTint="66" w:themeFillShade="FF"/>
                  <w:vAlign w:val="top"/>
                </w:tcPr>
                <w:p>
                  <w:pPr>
                    <w:pStyle w:val="0"/>
                    <w:spacing w:line="260" w:lineRule="exact"/>
                    <w:jc w:val="center"/>
                    <w:rPr>
                      <w:rFonts w:hint="default" w:ascii="ＭＳ Ｐ明朝" w:hAnsi="ＭＳ Ｐ明朝" w:eastAsia="ＭＳ Ｐ明朝"/>
                      <w:sz w:val="20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工事等の種類</w:t>
                  </w:r>
                </w:p>
              </w:tc>
              <w:tc>
                <w:tcPr>
                  <w:tcW w:w="950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themeFill="accent1" w:themeFillTint="66" w:themeFillShade="FF"/>
                  <w:vAlign w:val="top"/>
                </w:tcPr>
                <w:p>
                  <w:pPr>
                    <w:pStyle w:val="0"/>
                    <w:spacing w:line="260" w:lineRule="exact"/>
                    <w:jc w:val="center"/>
                    <w:rPr>
                      <w:rFonts w:hint="default" w:ascii="ＭＳ Ｐ明朝" w:hAnsi="ＭＳ Ｐ明朝" w:eastAsia="ＭＳ Ｐ明朝"/>
                      <w:sz w:val="20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時期等　　　※西暦で表記のこと</w:t>
                  </w:r>
                </w:p>
              </w:tc>
            </w:tr>
            <w:tr>
              <w:trPr>
                <w:trHeight w:val="586" w:hRule="atLeast"/>
              </w:trPr>
              <w:tc>
                <w:tcPr>
                  <w:tcW w:w="2014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260" w:lineRule="exact"/>
                    <w:jc w:val="center"/>
                    <w:rPr>
                      <w:rFonts w:hint="default" w:ascii="ＭＳ Ｐ明朝" w:hAnsi="ＭＳ Ｐ明朝" w:eastAsia="ＭＳ Ｐ明朝"/>
                      <w:sz w:val="20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解体の設計・工事等</w:t>
                  </w:r>
                </w:p>
                <w:p>
                  <w:pPr>
                    <w:pStyle w:val="0"/>
                    <w:spacing w:line="260" w:lineRule="exact"/>
                    <w:jc w:val="center"/>
                    <w:rPr>
                      <w:rFonts w:hint="default" w:ascii="ＭＳ Ｐ明朝" w:hAnsi="ＭＳ Ｐ明朝" w:eastAsia="ＭＳ Ｐ明朝"/>
                      <w:sz w:val="20"/>
                    </w:rPr>
                  </w:pPr>
                  <w:r>
                    <w:rPr>
                      <w:rFonts w:hint="default" w:ascii="ＭＳ Ｐ明朝" w:hAnsi="ＭＳ Ｐ明朝" w:eastAsia="ＭＳ Ｐ明朝"/>
                      <w:sz w:val="20"/>
                    </w:rPr>
                    <w:t>（既存建物の解体）</w:t>
                  </w:r>
                </w:p>
              </w:tc>
              <w:tc>
                <w:tcPr>
                  <w:tcW w:w="950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60" w:lineRule="exact"/>
                    <w:ind w:left="-1323" w:leftChars="-630"/>
                    <w:jc w:val="center"/>
                    <w:rPr>
                      <w:rFonts w:hint="default" w:ascii="ＭＳ Ｐ明朝" w:hAnsi="ＭＳ Ｐ明朝" w:eastAsia="ＭＳ Ｐ明朝"/>
                      <w:sz w:val="20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[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開始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]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　　　　年　　　月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 xml:space="preserve"> 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　　　　　　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[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完了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 xml:space="preserve">] 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　　　　年　　　月　　　　　　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 xml:space="preserve"> [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期間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]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　　　年　　　月</w:t>
                  </w:r>
                </w:p>
              </w:tc>
            </w:tr>
            <w:tr>
              <w:trPr>
                <w:trHeight w:val="552" w:hRule="atLeast"/>
              </w:trPr>
              <w:tc>
                <w:tcPr>
                  <w:tcW w:w="2014" w:type="dxa"/>
                  <w:shd w:val="clear" w:color="auto" w:fill="auto"/>
                  <w:vAlign w:val="top"/>
                </w:tcPr>
                <w:p>
                  <w:pPr>
                    <w:pStyle w:val="0"/>
                    <w:spacing w:line="260" w:lineRule="exact"/>
                    <w:jc w:val="center"/>
                    <w:rPr>
                      <w:rFonts w:hint="default" w:ascii="ＭＳ Ｐ明朝" w:hAnsi="ＭＳ Ｐ明朝" w:eastAsia="ＭＳ Ｐ明朝"/>
                      <w:sz w:val="20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建築の設計・工事等</w:t>
                  </w:r>
                </w:p>
                <w:p>
                  <w:pPr>
                    <w:pStyle w:val="0"/>
                    <w:spacing w:line="260" w:lineRule="exact"/>
                    <w:jc w:val="center"/>
                    <w:rPr>
                      <w:rFonts w:hint="default" w:ascii="ＭＳ Ｐ明朝" w:hAnsi="ＭＳ Ｐ明朝" w:eastAsia="ＭＳ Ｐ明朝"/>
                      <w:sz w:val="20"/>
                    </w:rPr>
                  </w:pPr>
                  <w:r>
                    <w:rPr>
                      <w:rFonts w:hint="default" w:ascii="ＭＳ Ｐ明朝" w:hAnsi="ＭＳ Ｐ明朝" w:eastAsia="ＭＳ Ｐ明朝"/>
                      <w:sz w:val="20"/>
                    </w:rPr>
                    <w:t>（各提案事業の建築）</w:t>
                  </w:r>
                </w:p>
              </w:tc>
              <w:tc>
                <w:tcPr>
                  <w:tcW w:w="950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60" w:lineRule="exact"/>
                    <w:ind w:left="-1382" w:leftChars="-658"/>
                    <w:jc w:val="center"/>
                    <w:rPr>
                      <w:rFonts w:hint="default" w:ascii="ＭＳ Ｐ明朝" w:hAnsi="ＭＳ Ｐ明朝" w:eastAsia="ＭＳ Ｐ明朝"/>
                      <w:sz w:val="20"/>
                    </w:rPr>
                  </w:pP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[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開始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]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　　　　年　　　月　　　　　　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 xml:space="preserve"> [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完了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 xml:space="preserve">] 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　　　　年　　　月　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 xml:space="preserve"> 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　　　　　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[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期間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]</w:t>
                  </w:r>
                  <w:r>
                    <w:rPr>
                      <w:rFonts w:hint="eastAsia" w:ascii="ＭＳ Ｐ明朝" w:hAnsi="ＭＳ Ｐ明朝" w:eastAsia="ＭＳ Ｐ明朝"/>
                      <w:sz w:val="20"/>
                    </w:rPr>
                    <w:t>　　　年　　　月</w:t>
                  </w:r>
                </w:p>
              </w:tc>
            </w:tr>
          </w:tbl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</w:tbl>
    <w:p>
      <w:pPr>
        <w:pStyle w:val="0"/>
        <w:spacing w:line="240" w:lineRule="exact"/>
        <w:rPr>
          <w:rFonts w:hint="eastAsia" w:asciiTheme="majorEastAsia" w:hAnsiTheme="majorEastAsia" w:eastAsiaTheme="majorEastAsia"/>
          <w:b w:val="1"/>
          <w:kern w:val="0"/>
          <w:sz w:val="22"/>
        </w:rPr>
      </w:pPr>
      <w:r>
        <w:rPr>
          <w:rFonts w:hint="eastAsia" w:asciiTheme="majorEastAsia" w:hAnsiTheme="majorEastAsia" w:eastAsiaTheme="majorEastAsia"/>
          <w:b w:val="1"/>
          <w:kern w:val="0"/>
          <w:sz w:val="22"/>
        </w:rPr>
        <w:t>　※</w:t>
      </w:r>
      <w:r>
        <w:rPr>
          <w:rFonts w:hint="eastAsia" w:asciiTheme="majorEastAsia" w:hAnsiTheme="majorEastAsia" w:eastAsiaTheme="majorEastAsia"/>
          <w:sz w:val="22"/>
        </w:rPr>
        <w:t>様式第７号は１枚にまとめること。</w:t>
      </w:r>
    </w:p>
    <w:sectPr>
      <w:type w:val="continuous"/>
      <w:pgSz w:w="23814" w:h="16839" w:orient="landscape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9">
    <w:name w:val="heading 9"/>
    <w:basedOn w:val="0"/>
    <w:next w:val="0"/>
    <w:link w:val="23"/>
    <w:uiPriority w:val="0"/>
    <w:qFormat/>
    <w:pPr>
      <w:keepNext w:val="1"/>
      <w:ind w:left="1200" w:leftChars="1200"/>
      <w:outlineLvl w:val="8"/>
    </w:p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 w:customStyle="1">
    <w:name w:val="字下げ本文標準"/>
    <w:basedOn w:val="9"/>
    <w:next w:val="22"/>
    <w:link w:val="0"/>
    <w:uiPriority w:val="0"/>
    <w:qFormat/>
    <w:pPr>
      <w:keepNext w:val="0"/>
      <w:ind w:left="966" w:leftChars="0" w:firstLine="223" w:firstLineChars="106"/>
    </w:pPr>
    <w:rPr>
      <w:rFonts w:ascii="ＭＳ 明朝" w:hAnsi="ＭＳ 明朝" w:eastAsia="ＭＳ 明朝"/>
      <w:kern w:val="0"/>
    </w:rPr>
  </w:style>
  <w:style w:type="character" w:styleId="23" w:customStyle="1">
    <w:name w:val="見出し 9 (文字)"/>
    <w:basedOn w:val="10"/>
    <w:next w:val="23"/>
    <w:link w:val="9"/>
    <w:uiPriority w:val="0"/>
  </w:style>
  <w:style w:type="paragraph" w:styleId="24">
    <w:name w:val="List Paragraph"/>
    <w:basedOn w:val="0"/>
    <w:next w:val="24"/>
    <w:link w:val="0"/>
    <w:uiPriority w:val="0"/>
    <w:qFormat/>
    <w:pPr>
      <w:ind w:left="840" w:leftChars="400"/>
    </w:p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 (格子)1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2025-10-26T05:30:00Z</dcterms:modified>
  <cp:revision>0</cp:revision>
</cp:coreProperties>
</file>