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2"/>
        <w:kinsoku w:val="1"/>
        <w:overflowPunct w:val="1"/>
        <w:snapToGrid w:val="0"/>
        <w:spacing w:before="0" w:beforeLines="0" w:beforeAutospacing="0" w:after="0" w:afterLines="0" w:afterAutospacing="0" w:line="0" w:lineRule="atLeast"/>
        <w:ind w:left="0"/>
        <w:outlineLvl w:val="2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 (</w:t>
      </w:r>
      <w:r>
        <w:rPr>
          <w:rFonts w:hint="eastAsia" w:asciiTheme="majorEastAsia" w:hAnsiTheme="majorEastAsia" w:eastAsiaTheme="majorEastAsia"/>
        </w:rPr>
        <w:t>別記</w:t>
      </w:r>
      <w:r>
        <w:rPr>
          <w:rFonts w:hint="eastAsia" w:asciiTheme="majorEastAsia" w:hAnsiTheme="majorEastAsia" w:eastAsiaTheme="majorEastAsia"/>
        </w:rPr>
        <w:t>35)</w:t>
      </w:r>
      <w:r>
        <w:rPr>
          <w:rFonts w:hint="default" w:asciiTheme="majorEastAsia" w:hAnsiTheme="majorEastAsia" w:eastAsiaTheme="majorEastAsia"/>
        </w:rPr>
        <w:t>　</w:t>
      </w:r>
      <w:r>
        <w:rPr>
          <w:rFonts w:hint="eastAsia" w:asciiTheme="majorEastAsia" w:hAnsiTheme="majorEastAsia" w:eastAsiaTheme="majorEastAsia"/>
        </w:rPr>
        <w:t>資材置場等目的での農地転用許可に係る事業実施状況報告書（参考例）</w:t>
      </w:r>
    </w:p>
    <w:p>
      <w:pPr>
        <w:pStyle w:val="15"/>
        <w:snapToGrid w:val="0"/>
        <w:spacing w:line="0" w:lineRule="atLeast"/>
        <w:jc w:val="righ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</w:rPr>
        <w:t>　　</w:t>
      </w:r>
      <w:r>
        <w:rPr>
          <w:rFonts w:hint="eastAsia"/>
          <w:color w:val="000000" w:themeColor="text1"/>
          <w:sz w:val="24"/>
        </w:rPr>
        <w:t>　</w:t>
      </w:r>
    </w:p>
    <w:p>
      <w:pPr>
        <w:pStyle w:val="15"/>
        <w:snapToGrid w:val="0"/>
        <w:spacing w:line="0" w:lineRule="atLeast"/>
        <w:jc w:val="right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年</w:t>
      </w:r>
      <w:r>
        <w:rPr>
          <w:rFonts w:hint="default"/>
          <w:color w:val="000000" w:themeColor="text1"/>
          <w:sz w:val="24"/>
        </w:rPr>
        <w:t xml:space="preserve">    </w:t>
      </w:r>
      <w:r>
        <w:rPr>
          <w:rFonts w:hint="eastAsia"/>
          <w:color w:val="000000" w:themeColor="text1"/>
          <w:sz w:val="24"/>
        </w:rPr>
        <w:t>月</w:t>
      </w:r>
      <w:r>
        <w:rPr>
          <w:rFonts w:hint="default"/>
          <w:color w:val="000000" w:themeColor="text1"/>
          <w:sz w:val="24"/>
        </w:rPr>
        <w:t xml:space="preserve">    </w:t>
      </w:r>
      <w:r>
        <w:rPr>
          <w:rFonts w:hint="eastAsia"/>
          <w:color w:val="000000" w:themeColor="text1"/>
          <w:sz w:val="24"/>
        </w:rPr>
        <w:t>日　</w:t>
      </w:r>
    </w:p>
    <w:p>
      <w:pPr>
        <w:pStyle w:val="15"/>
        <w:snapToGrid w:val="0"/>
        <w:spacing w:line="0" w:lineRule="atLeast"/>
        <w:jc w:val="right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　岐阜県知事　様</w:t>
      </w: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　本巣市農業委員会会長　様</w:t>
      </w:r>
    </w:p>
    <w:p>
      <w:pPr>
        <w:pStyle w:val="15"/>
        <w:snapToGrid w:val="0"/>
        <w:spacing w:line="0" w:lineRule="atLeast"/>
        <w:jc w:val="both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ind w:firstLine="5704" w:firstLineChars="2300"/>
        <w:jc w:val="both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住　所</w:t>
      </w:r>
    </w:p>
    <w:p>
      <w:pPr>
        <w:pStyle w:val="15"/>
        <w:snapToGrid w:val="0"/>
        <w:spacing w:line="0" w:lineRule="atLeast"/>
        <w:ind w:firstLine="5704" w:firstLineChars="2300"/>
        <w:jc w:val="both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氏　名</w:t>
      </w:r>
    </w:p>
    <w:p>
      <w:pPr>
        <w:pStyle w:val="15"/>
        <w:snapToGrid w:val="0"/>
        <w:spacing w:line="0" w:lineRule="atLeast"/>
        <w:ind w:left="0" w:leftChars="0" w:firstLine="5668" w:firstLineChars="2214"/>
        <w:jc w:val="both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pacing w:val="4"/>
          <w:sz w:val="24"/>
        </w:rPr>
        <w:t>連絡先</w:t>
      </w: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jc w:val="center"/>
        <w:rPr>
          <w:rFonts w:hint="default" w:asciiTheme="majorEastAsia" w:hAnsiTheme="majorEastAsia" w:eastAsiaTheme="majorEastAsia"/>
          <w:color w:val="000000" w:themeColor="text1"/>
          <w:spacing w:val="4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農地転用許可（・承認）後の工事進捗状況報告について（第〇回分）</w:t>
      </w:r>
    </w:p>
    <w:p>
      <w:pPr>
        <w:pStyle w:val="15"/>
        <w:snapToGrid w:val="0"/>
        <w:spacing w:line="0" w:lineRule="atLeast"/>
        <w:ind w:firstLine="1920" w:firstLineChars="750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先に農地法第　条の規定により転用許可（・承認）になりました土地の事業進捗状況を下記のとおり報告します。　　　　　　　　　　</w:t>
      </w: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jc w:val="center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記</w:t>
      </w:r>
    </w:p>
    <w:p>
      <w:pPr>
        <w:pStyle w:val="15"/>
        <w:snapToGrid w:val="0"/>
        <w:spacing w:line="0" w:lineRule="atLeast"/>
        <w:rPr>
          <w:rFonts w:hint="default" w:asciiTheme="majorEastAsia" w:hAnsiTheme="majorEastAsia" w:eastAsiaTheme="majorEastAsia"/>
          <w:color w:val="000000" w:themeColor="text1"/>
          <w:sz w:val="24"/>
        </w:rPr>
      </w:pPr>
    </w:p>
    <w:p>
      <w:pPr>
        <w:pStyle w:val="15"/>
        <w:snapToGrid w:val="0"/>
        <w:spacing w:line="0" w:lineRule="atLeast"/>
        <w:rPr>
          <w:rFonts w:hint="default"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１　許可（・承認）年月日</w:t>
      </w: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  <w:r>
        <w:rPr>
          <w:rFonts w:hint="default"/>
          <w:color w:val="000000" w:themeColor="text1"/>
          <w:sz w:val="24"/>
        </w:rPr>
        <w:t xml:space="preserve">    </w:t>
      </w:r>
      <w:r>
        <w:rPr>
          <w:rFonts w:hint="eastAsia"/>
          <w:color w:val="000000" w:themeColor="text1"/>
          <w:sz w:val="24"/>
        </w:rPr>
        <w:t>　　　　年</w:t>
      </w:r>
      <w:r>
        <w:rPr>
          <w:rFonts w:hint="default"/>
          <w:color w:val="000000" w:themeColor="text1"/>
          <w:sz w:val="24"/>
        </w:rPr>
        <w:t xml:space="preserve">      </w:t>
      </w:r>
      <w:r>
        <w:rPr>
          <w:rFonts w:hint="eastAsia"/>
          <w:color w:val="000000" w:themeColor="text1"/>
          <w:sz w:val="24"/>
        </w:rPr>
        <w:t>月</w:t>
      </w:r>
      <w:r>
        <w:rPr>
          <w:rFonts w:hint="default"/>
          <w:color w:val="000000" w:themeColor="text1"/>
          <w:sz w:val="24"/>
        </w:rPr>
        <w:t xml:space="preserve">      </w:t>
      </w:r>
      <w:r>
        <w:rPr>
          <w:rFonts w:hint="eastAsia"/>
          <w:color w:val="000000" w:themeColor="text1"/>
          <w:sz w:val="24"/>
        </w:rPr>
        <w:t>日</w:t>
      </w: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rPr>
          <w:rFonts w:hint="default"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２　許可（・承認）指令番号</w:t>
      </w:r>
      <w:r>
        <w:rPr>
          <w:rFonts w:hint="eastAsia" w:asciiTheme="minorEastAsia" w:hAnsiTheme="minorEastAsia" w:eastAsiaTheme="minorEastAsia"/>
          <w:color w:val="000000" w:themeColor="text1"/>
          <w:sz w:val="24"/>
          <w:vertAlign w:val="superscript"/>
        </w:rPr>
        <w:t>※２</w:t>
      </w:r>
    </w:p>
    <w:p>
      <w:pPr>
        <w:pStyle w:val="15"/>
        <w:snapToGrid w:val="0"/>
        <w:spacing w:line="0" w:lineRule="atLeast"/>
        <w:ind w:firstLine="496" w:firstLineChars="200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岐阜県指令〇〇第　　号</w:t>
      </w: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rPr>
          <w:rFonts w:hint="default"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３　転用許可（・承認）地</w:t>
      </w: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rPr>
          <w:rFonts w:hint="default"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４　事業面積</w:t>
      </w:r>
    </w:p>
    <w:p>
      <w:pPr>
        <w:pStyle w:val="15"/>
        <w:snapToGrid w:val="0"/>
        <w:spacing w:line="0" w:lineRule="atLeast"/>
        <w:ind w:firstLine="496" w:firstLineChars="2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所要（全体）面積　　　　㎡</w:t>
      </w:r>
    </w:p>
    <w:p>
      <w:pPr>
        <w:pStyle w:val="15"/>
        <w:snapToGrid w:val="0"/>
        <w:spacing w:line="0" w:lineRule="atLeast"/>
        <w:ind w:firstLine="744" w:firstLineChars="300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うち、農地面積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　　　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㎡</w:t>
      </w: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rPr>
          <w:rFonts w:hint="default"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５　事業目的</w:t>
      </w:r>
    </w:p>
    <w:p>
      <w:pPr>
        <w:pStyle w:val="15"/>
        <w:snapToGrid w:val="0"/>
        <w:spacing w:line="0" w:lineRule="atLeast"/>
        <w:rPr>
          <w:rFonts w:hint="default" w:asciiTheme="majorEastAsia" w:hAnsiTheme="majorEastAsia" w:eastAsiaTheme="majorEastAsia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rPr>
          <w:rFonts w:hint="default"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６　完了日</w:t>
      </w:r>
    </w:p>
    <w:p>
      <w:pPr>
        <w:pStyle w:val="15"/>
        <w:snapToGrid w:val="0"/>
        <w:spacing w:line="0" w:lineRule="atLeast"/>
        <w:ind w:firstLine="1488" w:firstLineChars="600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年</w:t>
      </w:r>
      <w:r>
        <w:rPr>
          <w:rFonts w:hint="default"/>
          <w:color w:val="000000" w:themeColor="text1"/>
          <w:sz w:val="24"/>
        </w:rPr>
        <w:t xml:space="preserve">      </w:t>
      </w:r>
      <w:r>
        <w:rPr>
          <w:rFonts w:hint="eastAsia"/>
          <w:color w:val="000000" w:themeColor="text1"/>
          <w:sz w:val="24"/>
        </w:rPr>
        <w:t>月</w:t>
      </w:r>
      <w:r>
        <w:rPr>
          <w:rFonts w:hint="default"/>
          <w:color w:val="000000" w:themeColor="text1"/>
          <w:sz w:val="24"/>
        </w:rPr>
        <w:t xml:space="preserve">      </w:t>
      </w:r>
      <w:r>
        <w:rPr>
          <w:rFonts w:hint="eastAsia"/>
          <w:color w:val="000000" w:themeColor="text1"/>
          <w:sz w:val="24"/>
        </w:rPr>
        <w:t>日</w:t>
      </w: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rPr>
          <w:rFonts w:hint="default" w:asciiTheme="majorEastAsia" w:hAnsiTheme="majorEastAsia" w:eastAsiaTheme="majorEastAsia"/>
          <w:color w:val="000000" w:themeColor="text1"/>
          <w:spacing w:val="4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７　事業実施状況</w:t>
      </w:r>
      <w:r>
        <w:rPr>
          <w:rFonts w:hint="eastAsia" w:asciiTheme="minorEastAsia" w:hAnsiTheme="minorEastAsia" w:eastAsiaTheme="minorEastAsia"/>
          <w:color w:val="000000" w:themeColor="text1"/>
          <w:sz w:val="24"/>
          <w:vertAlign w:val="superscript"/>
        </w:rPr>
        <w:t>※３</w:t>
      </w: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  <w:bookmarkStart w:id="0" w:name="_GoBack"/>
      <w:bookmarkEnd w:id="0"/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rPr>
          <w:rFonts w:hint="default" w:asciiTheme="minorEastAsia" w:hAnsiTheme="minorEastAsia" w:eastAsiaTheme="minorEastAsia"/>
          <w:color w:val="000000" w:themeColor="text1"/>
          <w:spacing w:val="4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（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記載要領）</w:t>
      </w:r>
    </w:p>
    <w:p>
      <w:pPr>
        <w:pStyle w:val="15"/>
        <w:snapToGrid w:val="0"/>
        <w:spacing w:line="0" w:lineRule="atLeast"/>
        <w:ind w:left="108" w:hanging="108"/>
        <w:rPr>
          <w:rFonts w:hint="default"/>
          <w:color w:val="000000" w:themeColor="text1"/>
          <w:spacing w:val="-2"/>
          <w:sz w:val="24"/>
        </w:rPr>
      </w:pPr>
      <w:r>
        <w:rPr>
          <w:rFonts w:hint="eastAsia"/>
          <w:color w:val="000000" w:themeColor="text1"/>
          <w:spacing w:val="-2"/>
          <w:sz w:val="24"/>
        </w:rPr>
        <w:t>※１　（</w:t>
      </w:r>
      <w:r>
        <w:rPr>
          <w:rFonts w:hint="default"/>
          <w:color w:val="000000" w:themeColor="text1"/>
          <w:spacing w:val="-2"/>
          <w:sz w:val="24"/>
        </w:rPr>
        <w:t xml:space="preserve">   </w:t>
      </w:r>
      <w:r>
        <w:rPr>
          <w:rFonts w:hint="default"/>
          <w:color w:val="000000" w:themeColor="text1"/>
          <w:spacing w:val="-2"/>
          <w:sz w:val="24"/>
        </w:rPr>
        <w:t>）内</w:t>
      </w:r>
      <w:r>
        <w:rPr>
          <w:rFonts w:hint="eastAsia"/>
          <w:color w:val="000000" w:themeColor="text1"/>
          <w:spacing w:val="-2"/>
          <w:sz w:val="24"/>
        </w:rPr>
        <w:t>において</w:t>
      </w:r>
      <w:r>
        <w:rPr>
          <w:rFonts w:hint="default"/>
          <w:color w:val="000000" w:themeColor="text1"/>
          <w:spacing w:val="-2"/>
          <w:sz w:val="24"/>
        </w:rPr>
        <w:t>不要の字句</w:t>
      </w:r>
      <w:r>
        <w:rPr>
          <w:rFonts w:hint="eastAsia"/>
          <w:color w:val="000000" w:themeColor="text1"/>
          <w:spacing w:val="-2"/>
          <w:sz w:val="24"/>
        </w:rPr>
        <w:t>があるときは、取消し線により</w:t>
      </w:r>
      <w:r>
        <w:rPr>
          <w:rFonts w:hint="default"/>
          <w:color w:val="000000" w:themeColor="text1"/>
          <w:spacing w:val="-2"/>
          <w:sz w:val="24"/>
        </w:rPr>
        <w:t>抹消すること。</w:t>
      </w:r>
    </w:p>
    <w:p>
      <w:pPr>
        <w:pStyle w:val="15"/>
        <w:snapToGrid w:val="0"/>
        <w:spacing w:line="0" w:lineRule="atLeast"/>
        <w:ind w:left="108" w:hanging="108"/>
        <w:rPr>
          <w:rFonts w:hint="default"/>
          <w:color w:val="000000" w:themeColor="text1"/>
          <w:spacing w:val="-2"/>
          <w:sz w:val="24"/>
        </w:rPr>
      </w:pPr>
      <w:r>
        <w:rPr>
          <w:rFonts w:hint="eastAsia"/>
          <w:color w:val="000000" w:themeColor="text1"/>
          <w:spacing w:val="-2"/>
          <w:sz w:val="24"/>
        </w:rPr>
        <w:t>※２　農地転用事業計画変更承認を受けた場合は、承認年月日及び承認指令番号</w:t>
      </w:r>
    </w:p>
    <w:p>
      <w:pPr>
        <w:pStyle w:val="15"/>
        <w:snapToGrid w:val="0"/>
        <w:spacing w:line="0" w:lineRule="atLeast"/>
        <w:ind w:left="108" w:firstLine="366" w:firstLineChars="150"/>
        <w:rPr>
          <w:rFonts w:hint="default"/>
          <w:color w:val="000000" w:themeColor="text1"/>
          <w:spacing w:val="-2"/>
          <w:sz w:val="24"/>
        </w:rPr>
      </w:pPr>
      <w:r>
        <w:rPr>
          <w:rFonts w:hint="eastAsia"/>
          <w:color w:val="000000" w:themeColor="text1"/>
          <w:spacing w:val="-2"/>
          <w:sz w:val="24"/>
        </w:rPr>
        <w:t>も記載すること。</w:t>
      </w:r>
    </w:p>
    <w:p>
      <w:pPr>
        <w:pStyle w:val="15"/>
        <w:snapToGrid w:val="0"/>
        <w:spacing w:line="0" w:lineRule="atLeast"/>
        <w:ind w:left="108" w:hanging="108"/>
        <w:rPr>
          <w:rFonts w:hint="default"/>
          <w:color w:val="000000" w:themeColor="text1"/>
          <w:spacing w:val="-2"/>
          <w:sz w:val="24"/>
        </w:rPr>
      </w:pPr>
      <w:r>
        <w:rPr>
          <w:rFonts w:hint="eastAsia"/>
          <w:color w:val="000000" w:themeColor="text1"/>
          <w:spacing w:val="-2"/>
          <w:sz w:val="24"/>
        </w:rPr>
        <w:t>※３　事業実施状況は現在の土地利用の状況を記載することとし、現況の分かる写</w:t>
      </w:r>
    </w:p>
    <w:p>
      <w:pPr>
        <w:pStyle w:val="15"/>
        <w:snapToGrid w:val="0"/>
        <w:spacing w:line="0" w:lineRule="atLeast"/>
        <w:ind w:left="108" w:firstLine="366" w:firstLineChars="15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pacing w:val="-2"/>
          <w:sz w:val="24"/>
        </w:rPr>
        <w:t>真を添付すること。</w:t>
      </w:r>
    </w:p>
    <w:sectPr>
      <w:footerReference r:id="rId5" w:type="default"/>
      <w:type w:val="continuous"/>
      <w:pgSz w:w="11906" w:h="16838"/>
      <w:pgMar w:top="1418" w:right="1418" w:bottom="1417" w:left="1418" w:header="720" w:footer="720" w:gutter="0"/>
      <w:cols w:space="720"/>
      <w:noEndnote w:val="1"/>
      <w:textDirection w:val="lrTb"/>
      <w:docGrid w:type="linesAndChars" w:linePitch="349" w:charSpace="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adjustRightInd w:val="1"/>
      <w:jc w:val="center"/>
      <w:framePr w:wrap="around" w:hAnchor="margin" w:vAnchor="text" w:x="-4" w:y="6"/>
      <w:rPr>
        <w:rFonts w:hint="default"/>
        <w:spacing w:val="2"/>
      </w:rPr>
    </w:pPr>
  </w:p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38"/>
  <w:drawingGridHorizontalSpacing w:val="105"/>
  <w:drawingGridVerticalSpacing w:val="291"/>
  <w:displayHorizontalDrawingGridEvery w:val="0"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line="286" w:lineRule="exact"/>
      <w:jc w:val="both"/>
      <w:textAlignment w:val="baseline"/>
    </w:pPr>
    <w:rPr>
      <w:rFonts w:ascii="ＭＳ 明朝" w:hAnsi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(太郎文書スタイル)"/>
    <w:next w:val="15"/>
    <w:link w:val="0"/>
    <w:uiPriority w:val="0"/>
    <w:pPr>
      <w:widowControl w:val="0"/>
      <w:suppressAutoHyphens w:val="1"/>
      <w:wordWrap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kern w:val="0"/>
    </w:rPr>
  </w:style>
  <w:style w:type="paragraph" w:styleId="16" w:customStyle="1">
    <w:name w:val="大見出し4"/>
    <w:next w:val="16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Ｐ明朝" w:hAnsi="ＭＳ Ｐ明朝" w:eastAsia="ＭＳ Ｐ明朝"/>
      <w:b w:val="1"/>
      <w:i w:val="1"/>
      <w:color w:val="FFFF99"/>
      <w:kern w:val="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17" w:customStyle="1">
    <w:name w:val="文書ﾀｲﾄﾙ(ｵｰﾄｽﾀｲﾙ)"/>
    <w:next w:val="17"/>
    <w:link w:val="0"/>
    <w:uiPriority w:val="0"/>
    <w:pPr>
      <w:widowControl w:val="0"/>
      <w:shd w:val="solid" w:color="000000" w:fill="auto"/>
      <w:suppressAutoHyphens w:val="1"/>
      <w:kinsoku w:val="0"/>
      <w:wordWrap w:val="0"/>
      <w:overflowPunct w:val="0"/>
      <w:autoSpaceDE w:val="0"/>
      <w:autoSpaceDN w:val="0"/>
      <w:adjustRightInd w:val="0"/>
      <w:ind w:left="104"/>
      <w:textAlignment w:val="baseline"/>
    </w:pPr>
    <w:rPr>
      <w:rFonts w:ascii="Arial" w:hAnsi="Arial" w:eastAsia="ＭＳ Ｐゴシック"/>
      <w:b w:val="1"/>
      <w:color w:val="FFFFFF"/>
      <w:kern w:val="0"/>
      <w:sz w:val="26"/>
    </w:rPr>
  </w:style>
  <w:style w:type="paragraph" w:styleId="18" w:customStyle="1">
    <w:name w:val="日付･署名(ｵｰﾄｽﾀｲﾙ)"/>
    <w:next w:val="18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eastAsia="ＭＳ Ｐ明朝"/>
      <w:kern w:val="0"/>
      <w:sz w:val="19"/>
    </w:rPr>
  </w:style>
  <w:style w:type="paragraph" w:styleId="19" w:customStyle="1">
    <w:name w:val="大見出し(ｵｰﾄｽﾀｲﾙ)"/>
    <w:next w:val="19"/>
    <w:link w:val="0"/>
    <w:uiPriority w:val="0"/>
    <w:pPr>
      <w:widowControl w:val="0"/>
      <w:pBdr>
        <w:bottom w:val="double" w:color="000000" w:sz="2" w:space="1"/>
      </w:pBdr>
      <w:suppressAutoHyphens w:val="1"/>
      <w:kinsoku w:val="0"/>
      <w:wordWrap w:val="0"/>
      <w:overflowPunct w:val="0"/>
      <w:autoSpaceDE w:val="0"/>
      <w:autoSpaceDN w:val="0"/>
      <w:adjustRightInd w:val="0"/>
      <w:spacing w:before="62" w:beforeLines="0" w:beforeAutospacing="0" w:after="62" w:afterLines="0" w:afterAutospacing="0"/>
      <w:textAlignment w:val="baseline"/>
    </w:pPr>
    <w:rPr>
      <w:rFonts w:ascii="Arial" w:hAnsi="Arial" w:eastAsia="ＭＳ ゴシック"/>
      <w:b w:val="1"/>
      <w:kern w:val="0"/>
      <w:sz w:val="24"/>
    </w:rPr>
  </w:style>
  <w:style w:type="paragraph" w:styleId="20" w:customStyle="1">
    <w:name w:val="中見出し(ｵｰﾄｽﾀｲﾙ)"/>
    <w:next w:val="20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40" w:beforeLines="0" w:beforeAutospacing="0" w:after="40" w:afterLines="0" w:afterAutospacing="0"/>
      <w:textAlignment w:val="baseline"/>
    </w:pPr>
    <w:rPr>
      <w:rFonts w:ascii="Arial" w:hAnsi="Arial" w:eastAsia="ＭＳ ゴシック"/>
      <w:b w:val="1"/>
      <w:kern w:val="0"/>
      <w:sz w:val="22"/>
      <w:u w:val="thick" w:color="auto"/>
    </w:rPr>
  </w:style>
  <w:style w:type="paragraph" w:styleId="21" w:customStyle="1">
    <w:name w:val="本文(ｵｰﾄｽﾀｲﾙ)"/>
    <w:next w:val="21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630"/>
      <w:textAlignment w:val="baseline"/>
    </w:pPr>
    <w:rPr>
      <w:rFonts w:ascii="ＭＳ 明朝" w:hAnsi="ＭＳ 明朝"/>
      <w:kern w:val="0"/>
      <w:sz w:val="20"/>
    </w:rPr>
  </w:style>
  <w:style w:type="paragraph" w:styleId="22" w:customStyle="1">
    <w:name w:val="小見出し(ｵｰﾄｽﾀｲﾙ)"/>
    <w:next w:val="22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314"/>
      <w:textAlignment w:val="baseline"/>
    </w:pPr>
    <w:rPr>
      <w:rFonts w:ascii="Arial" w:hAnsi="Arial" w:eastAsia="ＭＳ ゴシック"/>
      <w:b w:val="1"/>
      <w:kern w:val="0"/>
      <w:sz w:val="20"/>
      <w:u w:val="single" w:color="auto"/>
    </w:rPr>
  </w:style>
  <w:style w:type="paragraph" w:styleId="23" w:customStyle="1">
    <w:name w:val="個条書き(ｵｰﾄｽﾀｲﾙ)"/>
    <w:next w:val="23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840" w:hanging="210"/>
      <w:textAlignment w:val="baseline"/>
    </w:pPr>
    <w:rPr>
      <w:rFonts w:ascii="ＭＳ 明朝" w:hAnsi="ＭＳ 明朝"/>
      <w:kern w:val="0"/>
      <w:sz w:val="20"/>
    </w:rPr>
  </w:style>
  <w:style w:type="paragraph" w:styleId="24" w:customStyle="1">
    <w:name w:val="個条書きの説明(ｵｰﾄｽﾀｲﾙ)"/>
    <w:next w:val="24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1258"/>
      <w:textAlignment w:val="baseline"/>
    </w:pPr>
    <w:rPr>
      <w:rFonts w:eastAsia="ＭＳ Ｐ明朝"/>
      <w:kern w:val="0"/>
      <w:sz w:val="18"/>
    </w:rPr>
  </w:style>
  <w:style w:type="paragraph" w:styleId="25" w:customStyle="1">
    <w:name w:val="目次1(ｵｰﾄｽﾀｲﾙ)"/>
    <w:next w:val="25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62" w:beforeLines="0" w:beforeAutospacing="0" w:after="62" w:afterLines="0" w:afterAutospacing="0"/>
      <w:textAlignment w:val="baseline"/>
    </w:pPr>
    <w:rPr>
      <w:rFonts w:ascii="ＭＳ ゴシック" w:hAnsi="ＭＳ ゴシック" w:eastAsia="ＭＳ ゴシック"/>
      <w:b w:val="1"/>
      <w:kern w:val="0"/>
      <w:sz w:val="22"/>
    </w:rPr>
  </w:style>
  <w:style w:type="paragraph" w:styleId="26" w:customStyle="1">
    <w:name w:val="目次2(ｵｰﾄｽﾀｲﾙ)"/>
    <w:next w:val="26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40" w:beforeLines="0" w:beforeAutospacing="0" w:after="40" w:afterLines="0" w:afterAutospacing="0"/>
      <w:ind w:left="420" w:hanging="210"/>
      <w:textAlignment w:val="baseline"/>
    </w:pPr>
    <w:rPr>
      <w:rFonts w:ascii="ＭＳ ゴシック" w:hAnsi="ＭＳ ゴシック" w:eastAsia="ＭＳ ゴシック"/>
      <w:b w:val="1"/>
      <w:kern w:val="0"/>
      <w:sz w:val="20"/>
    </w:rPr>
  </w:style>
  <w:style w:type="paragraph" w:styleId="27" w:customStyle="1">
    <w:name w:val="目次3(ｵｰﾄｽﾀｲﾙ)"/>
    <w:next w:val="27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734" w:hanging="524"/>
      <w:textAlignment w:val="baseline"/>
    </w:pPr>
    <w:rPr>
      <w:rFonts w:ascii="ＭＳ ゴシック" w:hAnsi="ＭＳ ゴシック" w:eastAsia="ＭＳ ゴシック"/>
      <w:b w:val="1"/>
      <w:kern w:val="0"/>
      <w:sz w:val="20"/>
    </w:rPr>
  </w:style>
  <w:style w:type="paragraph" w:styleId="28" w:customStyle="1">
    <w:name w:val="目次作成用ｽﾀｲﾙ1"/>
    <w:next w:val="28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20" w:beforeLines="0" w:beforeAutospacing="0" w:after="40" w:afterLines="0" w:afterAutospacing="0"/>
      <w:textAlignment w:val="baseline"/>
    </w:pPr>
    <w:rPr>
      <w:rFonts w:ascii="Arial" w:hAnsi="Arial" w:eastAsia="ＭＳ ゴシック"/>
      <w:b w:val="1"/>
      <w:kern w:val="0"/>
      <w:sz w:val="36"/>
      <w:u w:val="thick" w:color="auto"/>
    </w:rPr>
  </w:style>
  <w:style w:type="paragraph" w:styleId="29" w:customStyle="1">
    <w:name w:val="本文2(ｵｰﾄｽﾀｲﾙ)"/>
    <w:next w:val="29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734"/>
      <w:textAlignment w:val="baseline"/>
    </w:pPr>
    <w:rPr>
      <w:rFonts w:eastAsia="ＭＳ Ｐ明朝"/>
      <w:spacing w:val="4"/>
      <w:kern w:val="0"/>
      <w:sz w:val="20"/>
    </w:rPr>
  </w:style>
  <w:style w:type="paragraph" w:styleId="30" w:customStyle="1">
    <w:name w:val="小見出し5(ｵｰﾄｽﾀｲﾙ)"/>
    <w:next w:val="30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734"/>
      <w:textAlignment w:val="baseline"/>
    </w:pPr>
    <w:rPr>
      <w:rFonts w:ascii="Arial" w:hAnsi="Arial" w:eastAsia="ＭＳ Ｐゴシック"/>
      <w:b w:val="1"/>
      <w:kern w:val="0"/>
      <w:sz w:val="20"/>
    </w:rPr>
  </w:style>
  <w:style w:type="paragraph" w:styleId="31" w:customStyle="1">
    <w:name w:val="小見出し4(ｵｰﾄｽﾀｲﾙ)"/>
    <w:next w:val="31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630"/>
      <w:textAlignment w:val="baseline"/>
    </w:pPr>
    <w:rPr>
      <w:rFonts w:ascii="Arial" w:hAnsi="Arial" w:eastAsia="ＭＳ Ｐゴシック"/>
      <w:b w:val="1"/>
      <w:kern w:val="0"/>
      <w:sz w:val="20"/>
    </w:rPr>
  </w:style>
  <w:style w:type="paragraph" w:styleId="32" w:customStyle="1">
    <w:name w:val="小見出し3(ｵｰﾄｽﾀｲﾙ)"/>
    <w:next w:val="32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524"/>
      <w:textAlignment w:val="baseline"/>
    </w:pPr>
    <w:rPr>
      <w:rFonts w:ascii="Arial" w:hAnsi="Arial" w:eastAsia="ＭＳ Ｐゴシック"/>
      <w:b w:val="1"/>
      <w:kern w:val="0"/>
      <w:sz w:val="20"/>
    </w:rPr>
  </w:style>
  <w:style w:type="paragraph" w:styleId="33" w:customStyle="1">
    <w:name w:val="小見出し2(ｵｰﾄｽﾀｲﾙ)"/>
    <w:next w:val="33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420"/>
      <w:textAlignment w:val="baseline"/>
    </w:pPr>
    <w:rPr>
      <w:rFonts w:ascii="Arial" w:hAnsi="Arial" w:eastAsia="ＭＳ ゴシック"/>
      <w:b w:val="1"/>
      <w:kern w:val="0"/>
      <w:sz w:val="20"/>
      <w:u w:val="single" w:color="auto"/>
    </w:rPr>
  </w:style>
  <w:style w:type="paragraph" w:styleId="34" w:customStyle="1">
    <w:name w:val="一太郎ランクスタイル２"/>
    <w:next w:val="34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35" w:customStyle="1">
    <w:name w:val="一太郎ランクスタイル３"/>
    <w:next w:val="35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36" w:customStyle="1">
    <w:name w:val="一太郎ランクスタイル１"/>
    <w:next w:val="36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37" w:customStyle="1">
    <w:name w:val="一太郎ランクスタイル４"/>
    <w:next w:val="37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38" w:customStyle="1">
    <w:name w:val="一太郎ランクスタイル５"/>
    <w:next w:val="38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39" w:customStyle="1">
    <w:name w:val="一太郎ランクスタイル６"/>
    <w:next w:val="39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40" w:customStyle="1">
    <w:name w:val="一太郎ランクスタイル７"/>
    <w:next w:val="40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character" w:styleId="41" w:customStyle="1">
    <w:name w:val="脚注(標準)"/>
    <w:next w:val="41"/>
    <w:link w:val="0"/>
    <w:uiPriority w:val="0"/>
    <w:rPr>
      <w:sz w:val="21"/>
      <w:vertAlign w:val="superscript"/>
    </w:rPr>
  </w:style>
  <w:style w:type="character" w:styleId="42" w:customStyle="1">
    <w:name w:val="脚注ｴﾘｱ(標準)"/>
    <w:next w:val="42"/>
    <w:link w:val="0"/>
    <w:uiPriority w:val="0"/>
    <w:rPr/>
  </w:style>
  <w:style w:type="paragraph" w:styleId="43">
    <w:name w:val="header"/>
    <w:basedOn w:val="0"/>
    <w:next w:val="43"/>
    <w:link w:val="4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4" w:customStyle="1">
    <w:name w:val="ヘッダー (文字)"/>
    <w:basedOn w:val="10"/>
    <w:next w:val="44"/>
    <w:link w:val="43"/>
    <w:uiPriority w:val="0"/>
    <w:rPr>
      <w:rFonts w:ascii="ＭＳ 明朝" w:hAnsi="ＭＳ 明朝" w:eastAsia="ＭＳ 明朝"/>
      <w:kern w:val="0"/>
    </w:rPr>
  </w:style>
  <w:style w:type="paragraph" w:styleId="45">
    <w:name w:val="footer"/>
    <w:basedOn w:val="0"/>
    <w:next w:val="45"/>
    <w:link w:val="4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6" w:customStyle="1">
    <w:name w:val="フッター (文字)"/>
    <w:basedOn w:val="10"/>
    <w:next w:val="46"/>
    <w:link w:val="45"/>
    <w:uiPriority w:val="0"/>
    <w:rPr>
      <w:rFonts w:ascii="ＭＳ 明朝" w:hAnsi="ＭＳ 明朝" w:eastAsia="ＭＳ 明朝"/>
      <w:kern w:val="0"/>
    </w:rPr>
  </w:style>
  <w:style w:type="character" w:styleId="47">
    <w:name w:val="footnote reference"/>
    <w:basedOn w:val="10"/>
    <w:next w:val="47"/>
    <w:link w:val="0"/>
    <w:uiPriority w:val="0"/>
    <w:semiHidden/>
    <w:rPr>
      <w:vertAlign w:val="superscript"/>
    </w:rPr>
  </w:style>
  <w:style w:type="character" w:styleId="48">
    <w:name w:val="endnote reference"/>
    <w:basedOn w:val="10"/>
    <w:next w:val="48"/>
    <w:link w:val="0"/>
    <w:uiPriority w:val="0"/>
    <w:semiHidden/>
    <w:rPr>
      <w:vertAlign w:val="superscript"/>
    </w:rPr>
  </w:style>
  <w:style w:type="table" w:styleId="49">
    <w:name w:val="Table Grid"/>
    <w:basedOn w:val="11"/>
    <w:next w:val="4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1</Words>
  <Characters>367</Characters>
  <Application>JUST Note</Application>
  <Lines>52</Lines>
  <Paragraphs>29</Paragraphs>
  <CharactersWithSpaces>455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2026-06-24T05:25:22Z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defa4170-0d19-0005-0004-bc88714345d2_ActionId">
    <vt:lpwstr>e4bf49f5-13d8-4173-a41b-a70a3d046149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2024-08-20T06:04:45Z</vt:lpwstr>
  </property>
  <property fmtid="{D5CDD505-2E9C-101B-9397-08002B2CF9AE}" pid="8" name="MSIP_Label_defa4170-0d19-0005-0004-bc88714345d2_SiteId">
    <vt:lpwstr>b3aceacd-ceff-4204-ad98-1574a3312f69</vt:lpwstr>
  </property>
</Properties>
</file>