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35829F" w14:textId="77777777" w:rsidR="008C0B8D" w:rsidRPr="007F4EB5" w:rsidRDefault="008C0B8D" w:rsidP="008C0B8D">
      <w:pPr>
        <w:spacing w:line="600" w:lineRule="exact"/>
        <w:jc w:val="center"/>
        <w:rPr>
          <w:rFonts w:ascii="ＭＳ ゴシック" w:eastAsia="ＭＳ ゴシック" w:hAnsi="ＭＳ ゴシック" w:cs="Times New Roman"/>
          <w:color w:val="000000"/>
          <w:sz w:val="52"/>
          <w:szCs w:val="52"/>
        </w:rPr>
      </w:pPr>
      <w:r w:rsidRPr="007F4EB5">
        <w:rPr>
          <w:rFonts w:ascii="游明朝" w:eastAsia="游明朝" w:hAnsi="游明朝" w:cs="Times New Roman"/>
          <w:noProof/>
          <w:color w:val="000000"/>
        </w:rPr>
        <mc:AlternateContent>
          <mc:Choice Requires="wps">
            <w:drawing>
              <wp:anchor distT="0" distB="0" distL="114300" distR="114300" simplePos="0" relativeHeight="251661312" behindDoc="0" locked="0" layoutInCell="1" allowOverlap="1" wp14:anchorId="0F7F8AB6" wp14:editId="2AF91C7F">
                <wp:simplePos x="0" y="0"/>
                <wp:positionH relativeFrom="margin">
                  <wp:align>left</wp:align>
                </wp:positionH>
                <wp:positionV relativeFrom="margin">
                  <wp:align>top</wp:align>
                </wp:positionV>
                <wp:extent cx="5991225" cy="9239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5991225" cy="923925"/>
                        </a:xfrm>
                        <a:prstGeom prst="rect">
                          <a:avLst/>
                        </a:prstGeom>
                        <a:solidFill>
                          <a:sysClr val="windowText" lastClr="000000"/>
                        </a:solidFill>
                        <a:ln w="6350">
                          <a:noFill/>
                        </a:ln>
                      </wps:spPr>
                      <wps:txbx>
                        <w:txbxContent>
                          <w:p w14:paraId="0055D1BB" w14:textId="77777777" w:rsidR="008C0B8D" w:rsidRPr="008C0B8D" w:rsidRDefault="008C0B8D" w:rsidP="008C0B8D">
                            <w:pPr>
                              <w:spacing w:line="600" w:lineRule="exact"/>
                              <w:jc w:val="center"/>
                              <w:rPr>
                                <w:rFonts w:ascii="Times New Roman" w:eastAsia="HG創英角ｺﾞｼｯｸUB" w:hAnsi="Times New Roman" w:cs="Times New Roman"/>
                                <w:color w:val="FFFFFF"/>
                                <w:sz w:val="48"/>
                                <w:szCs w:val="64"/>
                              </w:rPr>
                            </w:pPr>
                            <w:r w:rsidRPr="008C0B8D">
                              <w:rPr>
                                <w:rFonts w:ascii="Times New Roman" w:eastAsia="HG創英角ｺﾞｼｯｸUB" w:hAnsi="Times New Roman" w:cs="Times New Roman"/>
                                <w:color w:val="FFFFFF"/>
                                <w:sz w:val="48"/>
                                <w:szCs w:val="64"/>
                              </w:rPr>
                              <w:t xml:space="preserve">State of </w:t>
                            </w:r>
                            <w:r w:rsidRPr="008C0B8D">
                              <w:rPr>
                                <w:rFonts w:ascii="Times New Roman" w:eastAsia="HG創英角ｺﾞｼｯｸUB" w:hAnsi="Times New Roman" w:cs="Times New Roman" w:hint="eastAsia"/>
                                <w:color w:val="FFFFFF"/>
                                <w:sz w:val="48"/>
                                <w:szCs w:val="64"/>
                              </w:rPr>
                              <w:t xml:space="preserve">Emergency </w:t>
                            </w:r>
                            <w:r w:rsidRPr="008C0B8D">
                              <w:rPr>
                                <w:rFonts w:ascii="Times New Roman" w:eastAsia="HG創英角ｺﾞｼｯｸUB" w:hAnsi="Times New Roman" w:cs="Times New Roman"/>
                                <w:color w:val="FFFFFF"/>
                                <w:sz w:val="48"/>
                                <w:szCs w:val="64"/>
                              </w:rPr>
                              <w:t>Has Been Declared</w:t>
                            </w:r>
                          </w:p>
                          <w:p w14:paraId="775BA296" w14:textId="77777777" w:rsidR="008C0B8D" w:rsidRPr="008C0B8D" w:rsidRDefault="008C0B8D" w:rsidP="008C0B8D">
                            <w:pPr>
                              <w:spacing w:line="600" w:lineRule="exact"/>
                              <w:jc w:val="center"/>
                              <w:rPr>
                                <w:rFonts w:ascii="Times New Roman" w:eastAsia="HG創英角ｺﾞｼｯｸUB" w:hAnsi="Times New Roman" w:cs="Times New Roman"/>
                                <w:color w:val="FFFFFF"/>
                                <w:sz w:val="48"/>
                                <w:szCs w:val="64"/>
                              </w:rPr>
                            </w:pPr>
                            <w:r w:rsidRPr="008C0B8D">
                              <w:rPr>
                                <w:rFonts w:ascii="Times New Roman" w:eastAsia="HG創英角ｺﾞｼｯｸUB" w:hAnsi="Times New Roman" w:cs="Times New Roman" w:hint="eastAsia"/>
                                <w:color w:val="FFFFFF"/>
                                <w:sz w:val="48"/>
                                <w:szCs w:val="64"/>
                              </w:rPr>
                              <w:t>(Excerpt)</w:t>
                            </w:r>
                          </w:p>
                          <w:p w14:paraId="1179426B" w14:textId="77777777" w:rsidR="008C0B8D" w:rsidRPr="008C0B8D" w:rsidRDefault="008C0B8D" w:rsidP="008C0B8D">
                            <w:pPr>
                              <w:spacing w:line="600" w:lineRule="exact"/>
                              <w:jc w:val="center"/>
                              <w:rPr>
                                <w:rFonts w:ascii="Times New Roman" w:eastAsia="HG創英角ｺﾞｼｯｸUB" w:hAnsi="Times New Roman" w:cs="Times New Roman"/>
                                <w:color w:val="FFFFFF"/>
                                <w:sz w:val="48"/>
                                <w:szCs w:val="64"/>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F7F8AB6" id="_x0000_t202" coordsize="21600,21600" o:spt="202" path="m,l,21600r21600,l21600,xe">
                <v:stroke joinstyle="miter"/>
                <v:path gradientshapeok="t" o:connecttype="rect"/>
              </v:shapetype>
              <v:shape id="テキスト ボックス 4" o:spid="_x0000_s1026" type="#_x0000_t202" style="position:absolute;left:0;text-align:left;margin-left:0;margin-top:0;width:471.75pt;height:72.7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EtxaAIAAKEEAAAOAAAAZHJzL2Uyb0RvYy54bWysVEtu2zAQ3RfoHQjuG9nOB7UROXATpCgQ&#10;JAGcImuaomIBEoclaUvuMgaKHqJXKLrueXSRPlJy4qZdFfWCnv/nzYxOz5qqZGtlXUE65cODAWdK&#10;S8oK/ZDyj3eXb95y5rzQmShJq5RvlONn09evTmszUSNaUpkpyxBEu0ltUr703kySxMmlqoQ7IKM0&#10;lDnZSniw9iHJrKgRvSqT0WBwktRkM2NJKucgveiUfBrj57mS/ibPnfKsTDlq8/G18V2EN5meismD&#10;FWZZyL4M8Q9VVKLQSPoU6kJ4wVa2+CNUVUhLjnJ/IKlKKM8LqWIP6GY4eNHNfCmMir0AHGeeYHL/&#10;L6y8Xt9aVmQpP+JMiwojardf2sfv7ePPdvuVtdtv7XbbPv4Az44CXLVxE3jNDfx8844ajH0ndxAG&#10;FJrcVuEf/THoAfzmCWzVeCYhPB6Ph6PRMWcSuvHocAwa4ZNnb2Odf6+oYoFIucUwI8ZifeV8Z7oz&#10;CckclUV2WZRlZDbuvLRsLTB3rEtG9R0Sc1YK56FANfHXZ/zNtdSsTvnJ4fEgZtMUYnbpSo0CAwBd&#10;o4HyzaLpUVlQtgEolrotc0ZeFqj8CilvhcVaAQecir/Bk5eEJNRTnC3Jfv6bPNhj2tByVmNNU+4+&#10;rYRV6OSDxh4cnqAP7PU+Y/eZxT6jV9U5AZEhjtLISMLZ+nJH5paqe1zULGSFSmiJ3CmX3u6Yc9+d&#10;D25SqtksmmGXjfBXem5kCB4GECZz19wLa/rxeeB/TbuVFpMXU+xsg6em2cpTXsQRB4g7XHvkcQdx&#10;SfqbDYe2z0er5y/L9BcAAAD//wMAUEsDBBQABgAIAAAAIQDetIgV2wAAAAUBAAAPAAAAZHJzL2Rv&#10;d25yZXYueG1sTI/BTsMwEETvSPyDtUjcqFPaIAhxKkACiSMFRT268RKnjdeR7aTh71m4wGWk1Yxm&#10;3pab2fViwhA7TwqWiwwEUuNNR62Cj/fnq1sQMWkyuveECr4wwqY6Pyt1YfyJ3nDaplZwCcVCK7Ap&#10;DYWUsbHodFz4AYm9Tx+cTnyGVpqgT1zuenmdZTfS6Y54weoBnyw2x+3oFOT14fC4fE1+J1f1ZHfH&#10;lzCPtVKXF/PDPYiEc/oLww8+o0PFTHs/komiV8CPpF9l7269ykHsObTOc5BVKf/TV98AAAD//wMA&#10;UEsBAi0AFAAGAAgAAAAhALaDOJL+AAAA4QEAABMAAAAAAAAAAAAAAAAAAAAAAFtDb250ZW50X1R5&#10;cGVzXS54bWxQSwECLQAUAAYACAAAACEAOP0h/9YAAACUAQAACwAAAAAAAAAAAAAAAAAvAQAAX3Jl&#10;bHMvLnJlbHNQSwECLQAUAAYACAAAACEA27xLcWgCAAChBAAADgAAAAAAAAAAAAAAAAAuAgAAZHJz&#10;L2Uyb0RvYy54bWxQSwECLQAUAAYACAAAACEA3rSIFdsAAAAFAQAADwAAAAAAAAAAAAAAAADCBAAA&#10;ZHJzL2Rvd25yZXYueG1sUEsFBgAAAAAEAAQA8wAAAMoFAAAAAA==&#10;" fillcolor="windowText" stroked="f" strokeweight=".5pt">
                <v:textbox inset="1mm,1mm,1mm,1mm">
                  <w:txbxContent>
                    <w:p w14:paraId="0055D1BB" w14:textId="77777777" w:rsidR="008C0B8D" w:rsidRPr="008C0B8D" w:rsidRDefault="008C0B8D" w:rsidP="008C0B8D">
                      <w:pPr>
                        <w:spacing w:line="600" w:lineRule="exact"/>
                        <w:jc w:val="center"/>
                        <w:rPr>
                          <w:rFonts w:ascii="Times New Roman" w:eastAsia="HG創英角ｺﾞｼｯｸUB" w:hAnsi="Times New Roman" w:cs="Times New Roman"/>
                          <w:color w:val="FFFFFF"/>
                          <w:sz w:val="48"/>
                          <w:szCs w:val="64"/>
                        </w:rPr>
                      </w:pPr>
                      <w:r w:rsidRPr="008C0B8D">
                        <w:rPr>
                          <w:rFonts w:ascii="Times New Roman" w:eastAsia="HG創英角ｺﾞｼｯｸUB" w:hAnsi="Times New Roman" w:cs="Times New Roman"/>
                          <w:color w:val="FFFFFF"/>
                          <w:sz w:val="48"/>
                          <w:szCs w:val="64"/>
                        </w:rPr>
                        <w:t xml:space="preserve">State of </w:t>
                      </w:r>
                      <w:r w:rsidRPr="008C0B8D">
                        <w:rPr>
                          <w:rFonts w:ascii="Times New Roman" w:eastAsia="HG創英角ｺﾞｼｯｸUB" w:hAnsi="Times New Roman" w:cs="Times New Roman" w:hint="eastAsia"/>
                          <w:color w:val="FFFFFF"/>
                          <w:sz w:val="48"/>
                          <w:szCs w:val="64"/>
                        </w:rPr>
                        <w:t xml:space="preserve">Emergency </w:t>
                      </w:r>
                      <w:r w:rsidRPr="008C0B8D">
                        <w:rPr>
                          <w:rFonts w:ascii="Times New Roman" w:eastAsia="HG創英角ｺﾞｼｯｸUB" w:hAnsi="Times New Roman" w:cs="Times New Roman"/>
                          <w:color w:val="FFFFFF"/>
                          <w:sz w:val="48"/>
                          <w:szCs w:val="64"/>
                        </w:rPr>
                        <w:t>Has Been Declared</w:t>
                      </w:r>
                    </w:p>
                    <w:p w14:paraId="775BA296" w14:textId="77777777" w:rsidR="008C0B8D" w:rsidRPr="008C0B8D" w:rsidRDefault="008C0B8D" w:rsidP="008C0B8D">
                      <w:pPr>
                        <w:spacing w:line="600" w:lineRule="exact"/>
                        <w:jc w:val="center"/>
                        <w:rPr>
                          <w:rFonts w:ascii="Times New Roman" w:eastAsia="HG創英角ｺﾞｼｯｸUB" w:hAnsi="Times New Roman" w:cs="Times New Roman"/>
                          <w:color w:val="FFFFFF"/>
                          <w:sz w:val="48"/>
                          <w:szCs w:val="64"/>
                        </w:rPr>
                      </w:pPr>
                      <w:r w:rsidRPr="008C0B8D">
                        <w:rPr>
                          <w:rFonts w:ascii="Times New Roman" w:eastAsia="HG創英角ｺﾞｼｯｸUB" w:hAnsi="Times New Roman" w:cs="Times New Roman" w:hint="eastAsia"/>
                          <w:color w:val="FFFFFF"/>
                          <w:sz w:val="48"/>
                          <w:szCs w:val="64"/>
                        </w:rPr>
                        <w:t>(Excerpt)</w:t>
                      </w:r>
                    </w:p>
                    <w:p w14:paraId="1179426B" w14:textId="77777777" w:rsidR="008C0B8D" w:rsidRPr="008C0B8D" w:rsidRDefault="008C0B8D" w:rsidP="008C0B8D">
                      <w:pPr>
                        <w:spacing w:line="600" w:lineRule="exact"/>
                        <w:jc w:val="center"/>
                        <w:rPr>
                          <w:rFonts w:ascii="Times New Roman" w:eastAsia="HG創英角ｺﾞｼｯｸUB" w:hAnsi="Times New Roman" w:cs="Times New Roman"/>
                          <w:color w:val="FFFFFF"/>
                          <w:sz w:val="48"/>
                          <w:szCs w:val="64"/>
                        </w:rPr>
                      </w:pPr>
                    </w:p>
                  </w:txbxContent>
                </v:textbox>
                <w10:wrap anchorx="margin" anchory="margin"/>
              </v:shape>
            </w:pict>
          </mc:Fallback>
        </mc:AlternateContent>
      </w:r>
    </w:p>
    <w:p w14:paraId="19E0D95E" w14:textId="77777777" w:rsidR="008C0B8D" w:rsidRPr="007F4EB5" w:rsidRDefault="008C0B8D" w:rsidP="008C0B8D">
      <w:pPr>
        <w:spacing w:afterLines="100" w:after="383" w:line="600" w:lineRule="exact"/>
        <w:jc w:val="center"/>
        <w:rPr>
          <w:rFonts w:ascii="ＭＳ ゴシック" w:eastAsia="ＭＳ ゴシック" w:hAnsi="ＭＳ ゴシック" w:cs="Times New Roman"/>
          <w:color w:val="000000"/>
          <w:sz w:val="52"/>
          <w:szCs w:val="52"/>
        </w:rPr>
      </w:pPr>
    </w:p>
    <w:p w14:paraId="61FFA930" w14:textId="77777777" w:rsidR="008C0B8D" w:rsidRPr="007F4EB5" w:rsidRDefault="008C0B8D" w:rsidP="008C0B8D">
      <w:pPr>
        <w:spacing w:line="280" w:lineRule="exact"/>
        <w:jc w:val="right"/>
        <w:rPr>
          <w:rFonts w:ascii="Times New Roman" w:eastAsia="ＭＳ ゴシック" w:hAnsi="Times New Roman" w:cs="Times New Roman"/>
          <w:color w:val="000000"/>
          <w:sz w:val="24"/>
          <w:szCs w:val="24"/>
        </w:rPr>
      </w:pPr>
      <w:r w:rsidRPr="007F4EB5">
        <w:rPr>
          <w:rFonts w:ascii="Times New Roman" w:eastAsia="ＭＳ ゴシック" w:hAnsi="Times New Roman" w:cs="Times New Roman"/>
          <w:color w:val="000000"/>
          <w:sz w:val="24"/>
          <w:szCs w:val="24"/>
        </w:rPr>
        <w:t>Decided on August 25, 2021</w:t>
      </w:r>
    </w:p>
    <w:p w14:paraId="280A7F90" w14:textId="11FC7A77" w:rsidR="008C0B8D" w:rsidRPr="007F4EB5" w:rsidRDefault="008C0B8D" w:rsidP="008C0B8D">
      <w:pPr>
        <w:spacing w:line="280" w:lineRule="exact"/>
        <w:jc w:val="right"/>
        <w:rPr>
          <w:rFonts w:ascii="ＭＳ 明朝" w:eastAsia="ＭＳ 明朝" w:hAnsi="ＭＳ 明朝" w:cs="Times New Roman"/>
          <w:color w:val="000000"/>
          <w:sz w:val="24"/>
          <w:szCs w:val="26"/>
        </w:rPr>
      </w:pPr>
      <w:r w:rsidRPr="007F4EB5">
        <w:rPr>
          <w:rFonts w:ascii="Times New Roman" w:eastAsia="ＭＳ 明朝" w:hAnsi="Times New Roman" w:cs="Times New Roman"/>
          <w:color w:val="000000"/>
          <w:sz w:val="24"/>
          <w:szCs w:val="26"/>
        </w:rPr>
        <w:t>Revised: September 9, 2021</w:t>
      </w:r>
    </w:p>
    <w:p w14:paraId="35CC8B15" w14:textId="77777777" w:rsidR="008C0B8D" w:rsidRPr="007F4EB5" w:rsidRDefault="008C0B8D" w:rsidP="008C0B8D">
      <w:pPr>
        <w:spacing w:line="280" w:lineRule="exact"/>
        <w:jc w:val="right"/>
        <w:rPr>
          <w:rFonts w:ascii="Times New Roman" w:eastAsia="ＭＳ ゴシック" w:hAnsi="Times New Roman" w:cs="Times New Roman"/>
          <w:color w:val="000000"/>
          <w:sz w:val="24"/>
          <w:szCs w:val="24"/>
        </w:rPr>
      </w:pPr>
      <w:r w:rsidRPr="007F4EB5">
        <w:rPr>
          <w:rFonts w:ascii="Times New Roman" w:eastAsia="ＭＳ ゴシック" w:hAnsi="Times New Roman" w:cs="Times New Roman"/>
          <w:color w:val="000000"/>
          <w:sz w:val="24"/>
          <w:szCs w:val="24"/>
        </w:rPr>
        <w:t>Gifu Prefecture Headquarters for Novel Coronavirus Disease Control</w:t>
      </w:r>
    </w:p>
    <w:p w14:paraId="561DFDE3" w14:textId="52863BDE" w:rsidR="008C0B8D" w:rsidRPr="007F4EB5" w:rsidRDefault="008C0B8D" w:rsidP="008C0B8D">
      <w:pPr>
        <w:spacing w:line="280" w:lineRule="exact"/>
        <w:jc w:val="right"/>
        <w:rPr>
          <w:rFonts w:ascii="Times New Roman" w:eastAsia="ＭＳ 明朝" w:hAnsi="Times New Roman" w:cs="Times New Roman"/>
          <w:sz w:val="24"/>
          <w:szCs w:val="24"/>
        </w:rPr>
      </w:pPr>
      <w:r w:rsidRPr="007F4EB5">
        <w:rPr>
          <w:rFonts w:ascii="Times New Roman" w:eastAsia="ＭＳ ゴシック" w:hAnsi="Times New Roman" w:cs="Times New Roman"/>
          <w:color w:val="000000"/>
          <w:sz w:val="24"/>
          <w:szCs w:val="24"/>
        </w:rPr>
        <w:t xml:space="preserve">Implementation </w:t>
      </w:r>
      <w:r w:rsidR="00E3325C" w:rsidRPr="007F4EB5">
        <w:rPr>
          <w:rFonts w:ascii="Times New Roman" w:eastAsia="ＭＳ ゴシック" w:hAnsi="Times New Roman" w:cs="Times New Roman"/>
          <w:color w:val="000000"/>
          <w:sz w:val="24"/>
          <w:szCs w:val="24"/>
        </w:rPr>
        <w:t>P</w:t>
      </w:r>
      <w:r w:rsidRPr="007F4EB5">
        <w:rPr>
          <w:rFonts w:ascii="Times New Roman" w:eastAsia="ＭＳ ゴシック" w:hAnsi="Times New Roman" w:cs="Times New Roman"/>
          <w:color w:val="000000"/>
          <w:sz w:val="24"/>
          <w:szCs w:val="24"/>
        </w:rPr>
        <w:t>eriod: September</w:t>
      </w:r>
      <w:r w:rsidRPr="007F4EB5">
        <w:rPr>
          <w:rFonts w:ascii="Times New Roman" w:eastAsia="ＭＳ 明朝" w:hAnsi="Times New Roman" w:cs="Times New Roman"/>
          <w:sz w:val="24"/>
          <w:szCs w:val="24"/>
        </w:rPr>
        <w:t xml:space="preserve"> 13, 2021 </w:t>
      </w:r>
      <w:r w:rsidR="00C16FDF" w:rsidRPr="007F4EB5">
        <w:rPr>
          <w:rFonts w:ascii="Times New Roman" w:eastAsia="ＭＳ 明朝" w:hAnsi="Times New Roman" w:cs="Times New Roman"/>
          <w:sz w:val="24"/>
          <w:szCs w:val="24"/>
        </w:rPr>
        <w:t>-</w:t>
      </w:r>
      <w:r w:rsidRPr="007F4EB5">
        <w:rPr>
          <w:rFonts w:ascii="Times New Roman" w:eastAsia="ＭＳ 明朝" w:hAnsi="Times New Roman" w:cs="Times New Roman"/>
          <w:sz w:val="24"/>
          <w:szCs w:val="24"/>
        </w:rPr>
        <w:t xml:space="preserve"> September 30, 2021</w:t>
      </w:r>
    </w:p>
    <w:p w14:paraId="03008152" w14:textId="57A1C880" w:rsidR="008C0B8D" w:rsidRPr="007F4EB5" w:rsidRDefault="008C0B8D" w:rsidP="008C0B8D">
      <w:pPr>
        <w:wordWrap w:val="0"/>
        <w:spacing w:line="280" w:lineRule="exact"/>
        <w:jc w:val="right"/>
        <w:rPr>
          <w:rFonts w:ascii="Times New Roman" w:eastAsia="ＭＳ ゴシック" w:hAnsi="Times New Roman" w:cs="Times New Roman"/>
          <w:color w:val="000000"/>
          <w:sz w:val="24"/>
          <w:szCs w:val="24"/>
        </w:rPr>
      </w:pPr>
    </w:p>
    <w:p w14:paraId="223972A7" w14:textId="77777777" w:rsidR="008C0B8D" w:rsidRPr="007F4EB5" w:rsidRDefault="008C0B8D" w:rsidP="008C0B8D">
      <w:pPr>
        <w:spacing w:line="280" w:lineRule="exact"/>
        <w:rPr>
          <w:rFonts w:ascii="Times New Roman" w:eastAsia="ＭＳ ゴシック" w:hAnsi="Times New Roman" w:cs="Times New Roman"/>
          <w:color w:val="000000"/>
          <w:sz w:val="28"/>
          <w:szCs w:val="28"/>
        </w:rPr>
      </w:pPr>
    </w:p>
    <w:p w14:paraId="10F046FD" w14:textId="72E85BF7" w:rsidR="008C0B8D" w:rsidRPr="007F4EB5" w:rsidRDefault="008C0B8D" w:rsidP="008C0B8D">
      <w:pPr>
        <w:tabs>
          <w:tab w:val="left" w:pos="426"/>
        </w:tabs>
        <w:spacing w:beforeLines="100" w:before="383" w:afterLines="100" w:after="383" w:line="360" w:lineRule="exact"/>
        <w:ind w:firstLineChars="50" w:firstLine="131"/>
        <w:jc w:val="right"/>
        <w:rPr>
          <w:rFonts w:ascii="Times New Roman" w:eastAsia="ＭＳ 明朝" w:hAnsi="Times New Roman" w:cs="Times New Roman"/>
          <w:sz w:val="28"/>
          <w:szCs w:val="32"/>
          <w:u w:val="single"/>
        </w:rPr>
      </w:pPr>
      <w:r w:rsidRPr="007F4EB5">
        <w:rPr>
          <w:rFonts w:ascii="Times New Roman" w:eastAsia="ＭＳ 明朝" w:hAnsi="Times New Roman" w:cs="Times New Roman"/>
          <w:sz w:val="28"/>
          <w:szCs w:val="32"/>
        </w:rPr>
        <w:t>（</w:t>
      </w:r>
      <w:r w:rsidRPr="007F4EB5">
        <w:rPr>
          <w:rFonts w:ascii="Times New Roman" w:eastAsia="ＭＳ 明朝" w:hAnsi="Times New Roman" w:cs="Times New Roman"/>
          <w:sz w:val="28"/>
          <w:szCs w:val="32"/>
        </w:rPr>
        <w:t xml:space="preserve">The underlined part in the table </w:t>
      </w:r>
      <w:r w:rsidR="00E3325C" w:rsidRPr="007F4EB5">
        <w:rPr>
          <w:rFonts w:ascii="Times New Roman" w:eastAsia="ＭＳ 明朝" w:hAnsi="Times New Roman" w:cs="Times New Roman"/>
          <w:sz w:val="28"/>
          <w:szCs w:val="32"/>
        </w:rPr>
        <w:t>is</w:t>
      </w:r>
      <w:r w:rsidRPr="007F4EB5">
        <w:rPr>
          <w:rFonts w:ascii="Times New Roman" w:eastAsia="ＭＳ 明朝" w:hAnsi="Times New Roman" w:cs="Times New Roman"/>
          <w:sz w:val="28"/>
          <w:szCs w:val="32"/>
        </w:rPr>
        <w:t xml:space="preserve"> the change made due to the extension of the emergency measures.</w:t>
      </w:r>
      <w:r w:rsidRPr="007F4EB5">
        <w:rPr>
          <w:rFonts w:ascii="Times New Roman" w:eastAsia="ＭＳ 明朝" w:hAnsi="Times New Roman" w:cs="Times New Roman"/>
          <w:sz w:val="28"/>
          <w:szCs w:val="32"/>
        </w:rPr>
        <w:t>）</w:t>
      </w:r>
    </w:p>
    <w:p w14:paraId="6CE014F9" w14:textId="77777777" w:rsidR="008C0B8D" w:rsidRPr="007F4EB5" w:rsidRDefault="008C0B8D" w:rsidP="008C0B8D">
      <w:pPr>
        <w:snapToGrid w:val="0"/>
        <w:spacing w:afterLines="100" w:after="383" w:line="160" w:lineRule="exact"/>
        <w:jc w:val="right"/>
        <w:rPr>
          <w:rFonts w:ascii="Times New Roman" w:eastAsia="ＭＳ ゴシック" w:hAnsi="Times New Roman" w:cs="Times New Roman"/>
          <w:b/>
          <w:sz w:val="36"/>
          <w:szCs w:val="36"/>
        </w:rPr>
      </w:pPr>
    </w:p>
    <w:p w14:paraId="6B919615" w14:textId="77777777" w:rsidR="008C0B8D" w:rsidRPr="007F4EB5" w:rsidRDefault="008C0B8D" w:rsidP="008C0B8D">
      <w:pPr>
        <w:snapToGrid w:val="0"/>
        <w:spacing w:afterLines="100" w:after="383"/>
        <w:rPr>
          <w:rFonts w:ascii="Times New Roman" w:eastAsia="ＭＳ ゴシック" w:hAnsi="Times New Roman" w:cs="Times New Roman"/>
          <w:b/>
          <w:sz w:val="36"/>
          <w:szCs w:val="36"/>
          <w:u w:val="single"/>
        </w:rPr>
      </w:pPr>
      <w:r w:rsidRPr="007F4EB5">
        <w:rPr>
          <w:rFonts w:ascii="Times New Roman" w:eastAsia="ＭＳ ゴシック" w:hAnsi="Times New Roman" w:cs="Times New Roman"/>
          <w:b/>
          <w:sz w:val="36"/>
          <w:szCs w:val="36"/>
        </w:rPr>
        <w:t>1)  To residents of the prefecture</w:t>
      </w:r>
    </w:p>
    <w:p w14:paraId="4B3786C2" w14:textId="77777777" w:rsidR="008C0B8D" w:rsidRPr="007F4EB5" w:rsidRDefault="008C0B8D" w:rsidP="008C0B8D">
      <w:pPr>
        <w:numPr>
          <w:ilvl w:val="0"/>
          <w:numId w:val="1"/>
        </w:numPr>
        <w:snapToGrid w:val="0"/>
        <w:spacing w:afterLines="100" w:after="383"/>
        <w:rPr>
          <w:rFonts w:ascii="Times New Roman" w:eastAsia="ＭＳ ゴシック" w:hAnsi="Times New Roman" w:cs="Times New Roman"/>
          <w:b/>
          <w:sz w:val="32"/>
          <w:szCs w:val="32"/>
          <w:u w:val="single"/>
        </w:rPr>
      </w:pPr>
      <w:r w:rsidRPr="007F4EB5">
        <w:rPr>
          <w:rFonts w:ascii="Times New Roman" w:eastAsia="ＭＳ ゴシック" w:hAnsi="Times New Roman" w:cs="Times New Roman"/>
          <w:sz w:val="28"/>
          <w:szCs w:val="28"/>
        </w:rPr>
        <w:t xml:space="preserve">Even during the daytime, if not necessary refrain from going out or moving from one place to another. </w:t>
      </w:r>
    </w:p>
    <w:p w14:paraId="2C39A64E" w14:textId="77777777" w:rsidR="008C0B8D" w:rsidRPr="007F4EB5" w:rsidRDefault="008C0B8D" w:rsidP="008C0B8D">
      <w:pPr>
        <w:numPr>
          <w:ilvl w:val="0"/>
          <w:numId w:val="1"/>
        </w:numPr>
        <w:snapToGrid w:val="0"/>
        <w:spacing w:afterLines="100" w:after="383"/>
        <w:rPr>
          <w:rFonts w:ascii="Times New Roman" w:eastAsia="ＭＳ ゴシック" w:hAnsi="Times New Roman" w:cs="Times New Roman"/>
          <w:b/>
          <w:sz w:val="32"/>
          <w:szCs w:val="32"/>
          <w:u w:val="single"/>
        </w:rPr>
      </w:pPr>
      <w:r w:rsidRPr="007F4EB5">
        <w:rPr>
          <w:rFonts w:ascii="Times New Roman" w:eastAsia="ＭＳ ゴシック" w:hAnsi="Times New Roman" w:cs="Times New Roman"/>
          <w:sz w:val="28"/>
          <w:szCs w:val="28"/>
        </w:rPr>
        <w:t>As much as possible, avoid going to crowded areas.</w:t>
      </w:r>
    </w:p>
    <w:p w14:paraId="3AADD268" w14:textId="77777777" w:rsidR="008C0B8D" w:rsidRPr="007F4EB5" w:rsidRDefault="008C0B8D" w:rsidP="008C0B8D">
      <w:pPr>
        <w:numPr>
          <w:ilvl w:val="0"/>
          <w:numId w:val="1"/>
        </w:numPr>
        <w:snapToGrid w:val="0"/>
        <w:spacing w:afterLines="100" w:after="383"/>
        <w:rPr>
          <w:rFonts w:ascii="Times New Roman" w:eastAsia="ＭＳ ゴシック" w:hAnsi="Times New Roman" w:cs="Times New Roman"/>
          <w:b/>
          <w:sz w:val="32"/>
          <w:szCs w:val="32"/>
          <w:u w:val="single"/>
        </w:rPr>
      </w:pPr>
      <w:r w:rsidRPr="007F4EB5">
        <w:rPr>
          <w:rFonts w:ascii="Times New Roman" w:eastAsia="ＭＳ ゴシック" w:hAnsi="Times New Roman" w:cs="Times New Roman"/>
          <w:sz w:val="28"/>
          <w:szCs w:val="28"/>
        </w:rPr>
        <w:t>Avoid going out unnecessarily after 8pm.</w:t>
      </w:r>
    </w:p>
    <w:p w14:paraId="396DB1FA" w14:textId="77777777" w:rsidR="008C0B8D" w:rsidRPr="007F4EB5" w:rsidRDefault="008C0B8D" w:rsidP="008C0B8D">
      <w:pPr>
        <w:numPr>
          <w:ilvl w:val="0"/>
          <w:numId w:val="1"/>
        </w:numPr>
        <w:snapToGrid w:val="0"/>
        <w:spacing w:afterLines="100" w:after="383"/>
        <w:rPr>
          <w:rFonts w:ascii="Times New Roman" w:eastAsia="ＭＳ ゴシック" w:hAnsi="Times New Roman" w:cs="Times New Roman"/>
          <w:b/>
          <w:sz w:val="32"/>
          <w:szCs w:val="32"/>
          <w:u w:val="single"/>
        </w:rPr>
      </w:pPr>
      <w:r w:rsidRPr="007F4EB5">
        <w:rPr>
          <w:rFonts w:ascii="Times New Roman" w:eastAsia="ＭＳ ゴシック" w:hAnsi="Times New Roman" w:cs="Times New Roman"/>
          <w:sz w:val="28"/>
          <w:szCs w:val="28"/>
        </w:rPr>
        <w:t xml:space="preserve">If one must go out, try to interact with as few people as possible, with the exception of family members living with you. Avoid going to places where and when there are a lot of people around. </w:t>
      </w:r>
    </w:p>
    <w:p w14:paraId="4051A7A0" w14:textId="77777777" w:rsidR="008C0B8D" w:rsidRPr="007F4EB5" w:rsidRDefault="008C0B8D" w:rsidP="008C0B8D">
      <w:pPr>
        <w:numPr>
          <w:ilvl w:val="0"/>
          <w:numId w:val="1"/>
        </w:numPr>
        <w:snapToGrid w:val="0"/>
        <w:spacing w:afterLines="100" w:after="383"/>
        <w:rPr>
          <w:rFonts w:ascii="Times New Roman" w:eastAsia="ＭＳ ゴシック" w:hAnsi="Times New Roman" w:cs="Times New Roman"/>
          <w:b/>
          <w:sz w:val="32"/>
          <w:szCs w:val="32"/>
          <w:u w:val="single"/>
        </w:rPr>
      </w:pPr>
      <w:r w:rsidRPr="007F4EB5">
        <w:rPr>
          <w:rFonts w:ascii="Times New Roman" w:eastAsia="ＭＳ ゴシック" w:hAnsi="Times New Roman" w:cs="Times New Roman"/>
          <w:sz w:val="28"/>
          <w:szCs w:val="28"/>
        </w:rPr>
        <w:t xml:space="preserve">Avoid going to restaurants or other establishments which do not take appropriate measures to prevent infection or which do not shorten business hours as requested by the government. </w:t>
      </w:r>
    </w:p>
    <w:p w14:paraId="17987CDE" w14:textId="77777777" w:rsidR="008C0B8D" w:rsidRPr="007F4EB5" w:rsidRDefault="008C0B8D" w:rsidP="008C0B8D">
      <w:pPr>
        <w:numPr>
          <w:ilvl w:val="0"/>
          <w:numId w:val="1"/>
        </w:numPr>
        <w:snapToGrid w:val="0"/>
        <w:spacing w:afterLines="100" w:after="383"/>
        <w:rPr>
          <w:rFonts w:ascii="Times New Roman" w:eastAsia="ＭＳ ゴシック" w:hAnsi="Times New Roman" w:cs="Times New Roman"/>
          <w:b/>
          <w:sz w:val="32"/>
          <w:szCs w:val="32"/>
          <w:u w:val="single"/>
        </w:rPr>
      </w:pPr>
      <w:r w:rsidRPr="007F4EB5">
        <w:rPr>
          <w:rFonts w:ascii="Times New Roman" w:eastAsia="ＭＳ ゴシック" w:hAnsi="Times New Roman" w:cs="Times New Roman"/>
          <w:sz w:val="28"/>
          <w:szCs w:val="28"/>
        </w:rPr>
        <w:t xml:space="preserve">If possible, avoid visiting hometown, traveling, or moving between cities, towns, prefectures. </w:t>
      </w:r>
    </w:p>
    <w:p w14:paraId="4FFB1F06" w14:textId="77777777" w:rsidR="008C0B8D" w:rsidRPr="007F4EB5" w:rsidRDefault="008C0B8D" w:rsidP="008C0B8D">
      <w:pPr>
        <w:numPr>
          <w:ilvl w:val="0"/>
          <w:numId w:val="1"/>
        </w:numPr>
        <w:snapToGrid w:val="0"/>
        <w:spacing w:afterLines="100" w:after="383"/>
        <w:rPr>
          <w:rFonts w:ascii="Times New Roman" w:eastAsia="ＭＳ ゴシック" w:hAnsi="Times New Roman" w:cs="Times New Roman"/>
          <w:sz w:val="28"/>
          <w:szCs w:val="28"/>
        </w:rPr>
      </w:pPr>
      <w:r w:rsidRPr="007F4EB5">
        <w:rPr>
          <w:rFonts w:ascii="Times New Roman" w:eastAsia="ＭＳ ゴシック" w:hAnsi="Times New Roman" w:cs="Times New Roman"/>
          <w:sz w:val="28"/>
          <w:szCs w:val="28"/>
        </w:rPr>
        <w:t>Avoid engaging in high risk behaviors that can spread infection such as gathering and eating with a group of people at parks or on sidewalks, etc.</w:t>
      </w:r>
    </w:p>
    <w:p w14:paraId="6FE202DE" w14:textId="77777777" w:rsidR="008C0B8D" w:rsidRPr="007F4EB5" w:rsidRDefault="008C0B8D" w:rsidP="008C0B8D">
      <w:pPr>
        <w:snapToGrid w:val="0"/>
        <w:spacing w:afterLines="100" w:after="383"/>
        <w:rPr>
          <w:rFonts w:ascii="Times New Roman" w:eastAsia="ＭＳ ゴシック" w:hAnsi="Times New Roman" w:cs="Times New Roman"/>
          <w:sz w:val="28"/>
          <w:szCs w:val="28"/>
        </w:rPr>
      </w:pPr>
    </w:p>
    <w:p w14:paraId="4C94E8BF" w14:textId="77777777" w:rsidR="008C0B8D" w:rsidRPr="007F4EB5" w:rsidRDefault="008C0B8D" w:rsidP="008C0B8D">
      <w:pPr>
        <w:tabs>
          <w:tab w:val="left" w:pos="426"/>
        </w:tabs>
        <w:spacing w:afterLines="50" w:after="191" w:line="360" w:lineRule="exact"/>
        <w:ind w:firstLineChars="50" w:firstLine="152"/>
        <w:rPr>
          <w:rFonts w:ascii="ＭＳ ゴシック" w:eastAsia="ＭＳ ゴシック" w:hAnsi="ＭＳ ゴシック" w:cs="Times New Roman"/>
          <w:b/>
          <w:sz w:val="32"/>
          <w:szCs w:val="32"/>
        </w:rPr>
      </w:pPr>
    </w:p>
    <w:p w14:paraId="07B1C906" w14:textId="77777777" w:rsidR="008C0B8D" w:rsidRPr="007F4EB5" w:rsidRDefault="008C0B8D" w:rsidP="008C0B8D">
      <w:pPr>
        <w:snapToGrid w:val="0"/>
        <w:spacing w:afterLines="100" w:after="383"/>
        <w:rPr>
          <w:rFonts w:ascii="Times New Roman" w:eastAsia="ＭＳ ゴシック" w:hAnsi="Times New Roman" w:cs="Times New Roman"/>
          <w:b/>
          <w:sz w:val="36"/>
          <w:szCs w:val="36"/>
        </w:rPr>
      </w:pPr>
      <w:r w:rsidRPr="007F4EB5">
        <w:rPr>
          <w:rFonts w:ascii="Times New Roman" w:eastAsia="ＭＳ ゴシック" w:hAnsi="Times New Roman" w:cs="Times New Roman" w:hint="eastAsia"/>
          <w:b/>
          <w:sz w:val="36"/>
          <w:szCs w:val="36"/>
        </w:rPr>
        <w:lastRenderedPageBreak/>
        <w:t>2</w:t>
      </w:r>
      <w:r w:rsidRPr="007F4EB5">
        <w:rPr>
          <w:rFonts w:ascii="Times New Roman" w:eastAsia="ＭＳ ゴシック" w:hAnsi="Times New Roman" w:cs="Times New Roman"/>
          <w:b/>
          <w:sz w:val="36"/>
          <w:szCs w:val="36"/>
        </w:rPr>
        <w:t>)  To business operators</w:t>
      </w:r>
    </w:p>
    <w:p w14:paraId="4A79924B" w14:textId="77777777" w:rsidR="008C0B8D" w:rsidRPr="007F4EB5" w:rsidRDefault="008C0B8D" w:rsidP="008C0B8D">
      <w:pPr>
        <w:spacing w:afterLines="20" w:after="76" w:line="360" w:lineRule="exact"/>
        <w:ind w:leftChars="367" w:left="707" w:firstLine="2"/>
        <w:jc w:val="left"/>
        <w:rPr>
          <w:rFonts w:ascii="Times New Roman" w:eastAsia="ＭＳ ゴシック" w:hAnsi="Times New Roman" w:cs="Times New Roman"/>
          <w:b/>
          <w:sz w:val="32"/>
          <w:szCs w:val="32"/>
        </w:rPr>
      </w:pPr>
      <w:r w:rsidRPr="007F4EB5">
        <w:rPr>
          <w:rFonts w:ascii="Times New Roman" w:eastAsia="ＭＳ ゴシック" w:hAnsi="Times New Roman" w:cs="Times New Roman"/>
          <w:b/>
          <w:sz w:val="32"/>
          <w:szCs w:val="32"/>
        </w:rPr>
        <w:t>Requesting for temporary closure or shortened business hours</w:t>
      </w:r>
    </w:p>
    <w:p w14:paraId="34EE1A0B" w14:textId="77777777" w:rsidR="008C0B8D" w:rsidRPr="007F4EB5" w:rsidRDefault="008C0B8D" w:rsidP="008C0B8D">
      <w:pPr>
        <w:spacing w:afterLines="20" w:after="76" w:line="360" w:lineRule="exact"/>
        <w:ind w:leftChars="367" w:left="707" w:firstLine="2"/>
        <w:jc w:val="left"/>
        <w:rPr>
          <w:rFonts w:ascii="Times New Roman" w:eastAsia="ＭＳ ゴシック" w:hAnsi="Times New Roman" w:cs="Times New Roman"/>
          <w:b/>
          <w:sz w:val="32"/>
          <w:szCs w:val="32"/>
        </w:rPr>
      </w:pPr>
    </w:p>
    <w:p w14:paraId="2D69E6D2" w14:textId="77777777" w:rsidR="008C0B8D" w:rsidRPr="007F4EB5" w:rsidRDefault="008C0B8D" w:rsidP="008C0B8D">
      <w:pPr>
        <w:numPr>
          <w:ilvl w:val="0"/>
          <w:numId w:val="4"/>
        </w:numPr>
        <w:spacing w:afterLines="20" w:after="76" w:line="280" w:lineRule="exact"/>
        <w:rPr>
          <w:rFonts w:ascii="Times New Roman" w:eastAsia="ＭＳ 明朝" w:hAnsi="Times New Roman" w:cs="Times New Roman"/>
          <w:sz w:val="28"/>
          <w:szCs w:val="36"/>
        </w:rPr>
      </w:pPr>
      <w:r w:rsidRPr="007F4EB5">
        <w:rPr>
          <w:rFonts w:ascii="Times New Roman" w:eastAsia="ＭＳ 明朝" w:hAnsi="Times New Roman" w:cs="Times New Roman"/>
          <w:sz w:val="28"/>
          <w:szCs w:val="36"/>
        </w:rPr>
        <w:t xml:space="preserve">Requesting restaurants or other eating establishments to temporarily close or </w:t>
      </w:r>
    </w:p>
    <w:p w14:paraId="52C8E36D" w14:textId="77777777" w:rsidR="008C0B8D" w:rsidRPr="007F4EB5" w:rsidRDefault="008C0B8D" w:rsidP="008C0B8D">
      <w:pPr>
        <w:spacing w:afterLines="20" w:after="76" w:line="280" w:lineRule="exact"/>
        <w:ind w:leftChars="300" w:left="578" w:firstLineChars="150" w:firstLine="394"/>
        <w:rPr>
          <w:rFonts w:ascii="Times New Roman" w:eastAsia="ＭＳ 明朝" w:hAnsi="Times New Roman" w:cs="Times New Roman"/>
          <w:sz w:val="28"/>
          <w:szCs w:val="36"/>
        </w:rPr>
      </w:pPr>
      <w:r w:rsidRPr="007F4EB5">
        <w:rPr>
          <w:rFonts w:ascii="Times New Roman" w:eastAsia="ＭＳ 明朝" w:hAnsi="Times New Roman" w:cs="Times New Roman"/>
          <w:sz w:val="28"/>
          <w:szCs w:val="36"/>
        </w:rPr>
        <w:t>shorten business hours.</w:t>
      </w:r>
    </w:p>
    <w:p w14:paraId="7FC99DF7" w14:textId="77777777" w:rsidR="008C0B8D" w:rsidRPr="007F4EB5" w:rsidRDefault="008C0B8D" w:rsidP="008C0B8D">
      <w:pPr>
        <w:spacing w:afterLines="20" w:after="76" w:line="200" w:lineRule="exact"/>
        <w:ind w:firstLineChars="200" w:firstLine="446"/>
        <w:rPr>
          <w:rFonts w:ascii="Times New Roman" w:eastAsia="ＭＳ 明朝" w:hAnsi="Times New Roman" w:cs="Times New Roman"/>
          <w:sz w:val="24"/>
          <w:szCs w:val="24"/>
        </w:rPr>
      </w:pPr>
    </w:p>
    <w:tbl>
      <w:tblPr>
        <w:tblStyle w:val="10"/>
        <w:tblW w:w="0" w:type="auto"/>
        <w:jc w:val="right"/>
        <w:tblLook w:val="04A0" w:firstRow="1" w:lastRow="0" w:firstColumn="1" w:lastColumn="0" w:noHBand="0" w:noVBand="1"/>
      </w:tblPr>
      <w:tblGrid>
        <w:gridCol w:w="1498"/>
        <w:gridCol w:w="7510"/>
      </w:tblGrid>
      <w:tr w:rsidR="008C0B8D" w:rsidRPr="007F4EB5" w14:paraId="15DD91B2" w14:textId="77777777" w:rsidTr="006D4303">
        <w:trPr>
          <w:trHeight w:val="2857"/>
          <w:jc w:val="right"/>
        </w:trPr>
        <w:tc>
          <w:tcPr>
            <w:tcW w:w="1498" w:type="dxa"/>
            <w:vAlign w:val="center"/>
          </w:tcPr>
          <w:p w14:paraId="74BE16F8" w14:textId="77777777" w:rsidR="008C0B8D" w:rsidRPr="007F4EB5" w:rsidRDefault="008C0B8D" w:rsidP="008C0B8D">
            <w:pPr>
              <w:snapToGrid w:val="0"/>
              <w:spacing w:line="360" w:lineRule="exact"/>
              <w:jc w:val="center"/>
              <w:rPr>
                <w:rFonts w:ascii="Times New Roman" w:eastAsia="ＭＳ ゴシック" w:hAnsi="Times New Roman" w:cs="Times New Roman"/>
                <w:b/>
                <w:color w:val="000000"/>
                <w:sz w:val="22"/>
                <w:szCs w:val="36"/>
              </w:rPr>
            </w:pPr>
            <w:r w:rsidRPr="007F4EB5">
              <w:rPr>
                <w:rFonts w:ascii="Times New Roman" w:eastAsia="ＭＳ 明朝" w:hAnsi="Times New Roman" w:cs="Times New Roman"/>
                <w:color w:val="000000"/>
                <w:sz w:val="22"/>
                <w:szCs w:val="36"/>
              </w:rPr>
              <w:t>Types of businesses affected</w:t>
            </w:r>
          </w:p>
        </w:tc>
        <w:tc>
          <w:tcPr>
            <w:tcW w:w="7510" w:type="dxa"/>
            <w:vAlign w:val="center"/>
          </w:tcPr>
          <w:p w14:paraId="3B842D3E" w14:textId="77777777" w:rsidR="008C0B8D" w:rsidRPr="007F4EB5" w:rsidRDefault="008C0B8D" w:rsidP="008C0B8D">
            <w:pPr>
              <w:numPr>
                <w:ilvl w:val="0"/>
                <w:numId w:val="3"/>
              </w:numPr>
              <w:snapToGrid w:val="0"/>
              <w:spacing w:line="340" w:lineRule="exact"/>
              <w:rPr>
                <w:rFonts w:ascii="Times New Roman" w:eastAsia="ＭＳ 明朝" w:hAnsi="Times New Roman" w:cs="Times New Roman"/>
                <w:color w:val="000000"/>
                <w:sz w:val="22"/>
                <w:szCs w:val="36"/>
              </w:rPr>
            </w:pPr>
            <w:r w:rsidRPr="007F4EB5">
              <w:rPr>
                <w:rFonts w:ascii="Times New Roman" w:eastAsia="ＭＳ 明朝" w:hAnsi="Times New Roman" w:cs="Times New Roman" w:hint="eastAsia"/>
                <w:color w:val="000000"/>
                <w:sz w:val="22"/>
                <w:szCs w:val="36"/>
              </w:rPr>
              <w:t>R</w:t>
            </w:r>
            <w:r w:rsidRPr="007F4EB5">
              <w:rPr>
                <w:rFonts w:ascii="Times New Roman" w:eastAsia="ＭＳ 明朝" w:hAnsi="Times New Roman" w:cs="Times New Roman"/>
                <w:color w:val="000000"/>
                <w:sz w:val="22"/>
                <w:szCs w:val="36"/>
              </w:rPr>
              <w:t>estaurants (including casual drinking establishments), coffee shop, etc.</w:t>
            </w:r>
          </w:p>
          <w:p w14:paraId="58C874D2" w14:textId="77777777" w:rsidR="008C0B8D" w:rsidRPr="007F4EB5" w:rsidRDefault="008C0B8D" w:rsidP="008C0B8D">
            <w:pPr>
              <w:snapToGrid w:val="0"/>
              <w:spacing w:line="340" w:lineRule="exact"/>
              <w:ind w:firstLineChars="200" w:firstLine="406"/>
              <w:rPr>
                <w:rFonts w:ascii="Times New Roman" w:eastAsia="ＭＳ 明朝" w:hAnsi="Times New Roman" w:cs="Times New Roman"/>
                <w:color w:val="000000"/>
                <w:sz w:val="22"/>
                <w:szCs w:val="36"/>
              </w:rPr>
            </w:pPr>
            <w:r w:rsidRPr="007F4EB5">
              <w:rPr>
                <w:rFonts w:ascii="Times New Roman" w:eastAsia="ＭＳ 明朝" w:hAnsi="Times New Roman" w:cs="Times New Roman"/>
                <w:color w:val="000000"/>
                <w:sz w:val="22"/>
                <w:szCs w:val="36"/>
              </w:rPr>
              <w:t>Note: Take</w:t>
            </w:r>
            <w:r w:rsidRPr="007F4EB5">
              <w:rPr>
                <w:rFonts w:ascii="Times New Roman" w:eastAsia="ＭＳ 明朝" w:hAnsi="Times New Roman" w:cs="Times New Roman" w:hint="eastAsia"/>
                <w:color w:val="000000"/>
                <w:sz w:val="22"/>
                <w:szCs w:val="36"/>
              </w:rPr>
              <w:t>-</w:t>
            </w:r>
            <w:r w:rsidRPr="007F4EB5">
              <w:rPr>
                <w:rFonts w:ascii="Times New Roman" w:eastAsia="ＭＳ 明朝" w:hAnsi="Times New Roman" w:cs="Times New Roman"/>
                <w:color w:val="000000"/>
                <w:sz w:val="22"/>
                <w:szCs w:val="36"/>
              </w:rPr>
              <w:t xml:space="preserve">out and </w:t>
            </w:r>
            <w:r w:rsidRPr="007F4EB5">
              <w:rPr>
                <w:rFonts w:ascii="Times New Roman" w:eastAsia="ＭＳ 明朝" w:hAnsi="Times New Roman" w:cs="Times New Roman" w:hint="eastAsia"/>
                <w:color w:val="000000"/>
                <w:sz w:val="22"/>
                <w:szCs w:val="36"/>
              </w:rPr>
              <w:t>d</w:t>
            </w:r>
            <w:r w:rsidRPr="007F4EB5">
              <w:rPr>
                <w:rFonts w:ascii="Times New Roman" w:eastAsia="ＭＳ 明朝" w:hAnsi="Times New Roman" w:cs="Times New Roman"/>
                <w:color w:val="000000"/>
                <w:sz w:val="22"/>
                <w:szCs w:val="36"/>
              </w:rPr>
              <w:t xml:space="preserve">elivery services are exempted.  </w:t>
            </w:r>
          </w:p>
          <w:p w14:paraId="1D367934" w14:textId="77777777" w:rsidR="008C0B8D" w:rsidRPr="007F4EB5" w:rsidRDefault="008C0B8D" w:rsidP="008C0B8D">
            <w:pPr>
              <w:snapToGrid w:val="0"/>
              <w:spacing w:line="340" w:lineRule="exact"/>
              <w:ind w:firstLineChars="200" w:firstLine="406"/>
              <w:rPr>
                <w:rFonts w:ascii="Times New Roman" w:eastAsia="ＭＳ 明朝" w:hAnsi="Times New Roman" w:cs="Times New Roman"/>
                <w:color w:val="000000"/>
                <w:sz w:val="22"/>
                <w:szCs w:val="36"/>
              </w:rPr>
            </w:pPr>
            <w:r w:rsidRPr="007F4EB5">
              <w:rPr>
                <w:rFonts w:ascii="Times New Roman" w:eastAsia="ＭＳ 明朝" w:hAnsi="Times New Roman" w:cs="Times New Roman"/>
                <w:color w:val="000000"/>
                <w:sz w:val="22"/>
                <w:szCs w:val="36"/>
              </w:rPr>
              <w:t>However, wedding halls are</w:t>
            </w:r>
            <w:r w:rsidRPr="007F4EB5">
              <w:rPr>
                <w:rFonts w:ascii="Times New Roman" w:eastAsia="ＭＳ 明朝" w:hAnsi="Times New Roman" w:cs="Times New Roman" w:hint="eastAsia"/>
                <w:color w:val="000000"/>
                <w:sz w:val="22"/>
                <w:szCs w:val="36"/>
              </w:rPr>
              <w:t xml:space="preserve"> </w:t>
            </w:r>
            <w:r w:rsidRPr="007F4EB5">
              <w:rPr>
                <w:rFonts w:ascii="Times New Roman" w:eastAsia="ＭＳ 明朝" w:hAnsi="Times New Roman" w:cs="Times New Roman"/>
                <w:color w:val="000000"/>
                <w:sz w:val="22"/>
                <w:szCs w:val="36"/>
              </w:rPr>
              <w:t xml:space="preserve">under the same restrictions as restaurants. </w:t>
            </w:r>
          </w:p>
          <w:p w14:paraId="4DD47C5B" w14:textId="77777777" w:rsidR="008C0B8D" w:rsidRPr="007F4EB5" w:rsidRDefault="008C0B8D" w:rsidP="008C0B8D">
            <w:pPr>
              <w:numPr>
                <w:ilvl w:val="0"/>
                <w:numId w:val="3"/>
              </w:numPr>
              <w:snapToGrid w:val="0"/>
              <w:spacing w:line="340" w:lineRule="exact"/>
              <w:rPr>
                <w:rFonts w:ascii="Times New Roman" w:eastAsia="ＭＳ 明朝" w:hAnsi="Times New Roman" w:cs="Times New Roman"/>
                <w:color w:val="000000"/>
                <w:sz w:val="22"/>
                <w:szCs w:val="36"/>
              </w:rPr>
            </w:pPr>
            <w:r w:rsidRPr="007F4EB5">
              <w:rPr>
                <w:rFonts w:ascii="Times New Roman" w:eastAsia="ＭＳ 明朝" w:hAnsi="Times New Roman" w:cs="Times New Roman" w:hint="eastAsia"/>
                <w:color w:val="000000"/>
                <w:sz w:val="22"/>
                <w:szCs w:val="36"/>
              </w:rPr>
              <w:t>E</w:t>
            </w:r>
            <w:r w:rsidRPr="007F4EB5">
              <w:rPr>
                <w:rFonts w:ascii="Times New Roman" w:eastAsia="ＭＳ 明朝" w:hAnsi="Times New Roman" w:cs="Times New Roman"/>
                <w:color w:val="000000"/>
                <w:sz w:val="22"/>
                <w:szCs w:val="36"/>
              </w:rPr>
              <w:t>ntertainment facilities such as bars, or establishments that are operating</w:t>
            </w:r>
          </w:p>
          <w:p w14:paraId="6BB39F4D" w14:textId="77777777" w:rsidR="008C0B8D" w:rsidRPr="007F4EB5" w:rsidRDefault="008C0B8D" w:rsidP="008C0B8D">
            <w:pPr>
              <w:snapToGrid w:val="0"/>
              <w:spacing w:line="340" w:lineRule="exact"/>
              <w:ind w:left="360"/>
              <w:rPr>
                <w:rFonts w:ascii="Times New Roman" w:eastAsia="ＭＳ 明朝" w:hAnsi="Times New Roman" w:cs="Times New Roman"/>
                <w:color w:val="000000"/>
                <w:sz w:val="22"/>
                <w:szCs w:val="36"/>
              </w:rPr>
            </w:pPr>
            <w:r w:rsidRPr="007F4EB5">
              <w:rPr>
                <w:rFonts w:ascii="Times New Roman" w:eastAsia="ＭＳ 明朝" w:hAnsi="Times New Roman" w:cs="Times New Roman"/>
                <w:color w:val="000000"/>
                <w:sz w:val="22"/>
                <w:szCs w:val="36"/>
              </w:rPr>
              <w:t>by license under the Food Hygiene Act.</w:t>
            </w:r>
          </w:p>
          <w:p w14:paraId="64F32A8E" w14:textId="77777777" w:rsidR="008C0B8D" w:rsidRPr="007F4EB5" w:rsidRDefault="008C0B8D" w:rsidP="008C0B8D">
            <w:pPr>
              <w:snapToGrid w:val="0"/>
              <w:spacing w:line="340" w:lineRule="exact"/>
              <w:ind w:leftChars="200" w:left="386"/>
              <w:rPr>
                <w:rFonts w:ascii="Times New Roman" w:eastAsia="ＭＳ 明朝" w:hAnsi="Times New Roman" w:cs="Times New Roman"/>
                <w:color w:val="000000"/>
                <w:sz w:val="22"/>
                <w:szCs w:val="36"/>
              </w:rPr>
            </w:pPr>
            <w:r w:rsidRPr="007F4EB5">
              <w:rPr>
                <w:rFonts w:ascii="Times New Roman" w:eastAsia="ＭＳ 明朝" w:hAnsi="Times New Roman" w:cs="Times New Roman"/>
                <w:color w:val="000000"/>
                <w:sz w:val="22"/>
                <w:szCs w:val="36"/>
              </w:rPr>
              <w:t>Note: Establishments such as internet cafe, comic cafe, or other establishments whose purpose is to provide users a place to stay long hours into the night are exempted.</w:t>
            </w:r>
          </w:p>
          <w:p w14:paraId="5FB484D7" w14:textId="77777777" w:rsidR="008C0B8D" w:rsidRPr="007F4EB5" w:rsidRDefault="008C0B8D" w:rsidP="008C0B8D">
            <w:pPr>
              <w:numPr>
                <w:ilvl w:val="0"/>
                <w:numId w:val="3"/>
              </w:numPr>
              <w:snapToGrid w:val="0"/>
              <w:spacing w:line="340" w:lineRule="exact"/>
              <w:rPr>
                <w:rFonts w:ascii="Times New Roman" w:eastAsia="ＭＳ 明朝" w:hAnsi="Times New Roman" w:cs="Times New Roman"/>
                <w:color w:val="000000"/>
                <w:sz w:val="22"/>
                <w:szCs w:val="36"/>
              </w:rPr>
            </w:pPr>
            <w:r w:rsidRPr="007F4EB5">
              <w:rPr>
                <w:rFonts w:ascii="Times New Roman" w:eastAsia="ＭＳ 明朝" w:hAnsi="Times New Roman" w:cs="Times New Roman" w:hint="eastAsia"/>
                <w:color w:val="000000"/>
                <w:sz w:val="22"/>
                <w:szCs w:val="36"/>
              </w:rPr>
              <w:t>K</w:t>
            </w:r>
            <w:r w:rsidRPr="007F4EB5">
              <w:rPr>
                <w:rFonts w:ascii="Times New Roman" w:eastAsia="ＭＳ 明朝" w:hAnsi="Times New Roman" w:cs="Times New Roman"/>
                <w:color w:val="000000"/>
                <w:sz w:val="22"/>
                <w:szCs w:val="36"/>
              </w:rPr>
              <w:t>araoke establishments that have no license to serve food and drinks.</w:t>
            </w:r>
          </w:p>
          <w:p w14:paraId="2B592497" w14:textId="77777777" w:rsidR="008C0B8D" w:rsidRPr="007F4EB5" w:rsidRDefault="008C0B8D" w:rsidP="008C0B8D">
            <w:pPr>
              <w:snapToGrid w:val="0"/>
              <w:spacing w:line="340" w:lineRule="exact"/>
              <w:ind w:left="172" w:hangingChars="100" w:hanging="172"/>
              <w:rPr>
                <w:rFonts w:ascii="Times New Roman" w:eastAsia="ＭＳ 明朝" w:hAnsi="Times New Roman" w:cs="Times New Roman"/>
                <w:color w:val="000000"/>
                <w:spacing w:val="-4"/>
                <w:w w:val="90"/>
                <w:sz w:val="22"/>
                <w:szCs w:val="36"/>
              </w:rPr>
            </w:pPr>
          </w:p>
        </w:tc>
      </w:tr>
      <w:tr w:rsidR="008C0B8D" w:rsidRPr="007F4EB5" w14:paraId="539E9D43" w14:textId="77777777" w:rsidTr="006D4303">
        <w:trPr>
          <w:trHeight w:val="490"/>
          <w:jc w:val="right"/>
        </w:trPr>
        <w:tc>
          <w:tcPr>
            <w:tcW w:w="1498" w:type="dxa"/>
            <w:vAlign w:val="center"/>
          </w:tcPr>
          <w:p w14:paraId="702B0F29" w14:textId="77777777" w:rsidR="008C0B8D" w:rsidRPr="007F4EB5" w:rsidRDefault="008C0B8D" w:rsidP="008C0B8D">
            <w:pPr>
              <w:snapToGrid w:val="0"/>
              <w:spacing w:line="360" w:lineRule="exact"/>
              <w:jc w:val="center"/>
              <w:rPr>
                <w:rFonts w:ascii="Times New Roman" w:eastAsia="ＭＳ ゴシック" w:hAnsi="Times New Roman" w:cs="Times New Roman"/>
                <w:b/>
                <w:color w:val="000000"/>
                <w:sz w:val="22"/>
                <w:szCs w:val="36"/>
              </w:rPr>
            </w:pPr>
            <w:r w:rsidRPr="007F4EB5">
              <w:rPr>
                <w:rFonts w:ascii="Times New Roman" w:eastAsia="ＭＳ 明朝" w:hAnsi="Times New Roman" w:cs="Times New Roman"/>
                <w:color w:val="000000"/>
                <w:kern w:val="0"/>
                <w:sz w:val="22"/>
                <w:szCs w:val="36"/>
              </w:rPr>
              <w:t>Areas affected</w:t>
            </w:r>
          </w:p>
        </w:tc>
        <w:tc>
          <w:tcPr>
            <w:tcW w:w="7510" w:type="dxa"/>
            <w:vAlign w:val="center"/>
          </w:tcPr>
          <w:p w14:paraId="3EF18C42" w14:textId="77777777" w:rsidR="008C0B8D" w:rsidRPr="007F4EB5" w:rsidRDefault="008C0B8D" w:rsidP="008C0B8D">
            <w:pPr>
              <w:snapToGrid w:val="0"/>
              <w:spacing w:line="340" w:lineRule="exact"/>
              <w:ind w:firstLineChars="200" w:firstLine="390"/>
              <w:rPr>
                <w:rFonts w:ascii="Times New Roman" w:eastAsia="ＭＳ 明朝" w:hAnsi="Times New Roman" w:cs="Times New Roman"/>
                <w:color w:val="000000"/>
                <w:spacing w:val="-4"/>
                <w:sz w:val="22"/>
                <w:szCs w:val="36"/>
              </w:rPr>
            </w:pPr>
            <w:r w:rsidRPr="007F4EB5">
              <w:rPr>
                <w:rFonts w:ascii="Times New Roman" w:eastAsia="ＭＳ 明朝" w:hAnsi="Times New Roman" w:cs="Times New Roman"/>
                <w:color w:val="000000"/>
                <w:spacing w:val="-4"/>
                <w:sz w:val="22"/>
                <w:szCs w:val="36"/>
              </w:rPr>
              <w:t>Throughout the prefecture</w:t>
            </w:r>
          </w:p>
        </w:tc>
      </w:tr>
      <w:tr w:rsidR="008C0B8D" w:rsidRPr="008C0B8D" w14:paraId="0B6AEE03" w14:textId="77777777" w:rsidTr="006D4303">
        <w:trPr>
          <w:trHeight w:val="569"/>
          <w:jc w:val="right"/>
        </w:trPr>
        <w:tc>
          <w:tcPr>
            <w:tcW w:w="1498" w:type="dxa"/>
            <w:vAlign w:val="center"/>
          </w:tcPr>
          <w:p w14:paraId="0703F2A7" w14:textId="4A17B967" w:rsidR="008C0B8D" w:rsidRPr="00E07C15" w:rsidRDefault="00BC7605" w:rsidP="008C0B8D">
            <w:pPr>
              <w:snapToGrid w:val="0"/>
              <w:spacing w:line="360" w:lineRule="exact"/>
              <w:jc w:val="center"/>
              <w:rPr>
                <w:rFonts w:ascii="Times New Roman" w:eastAsia="ＭＳ 明朝" w:hAnsi="Times New Roman" w:cs="Times New Roman"/>
                <w:color w:val="000000"/>
                <w:kern w:val="0"/>
                <w:sz w:val="22"/>
                <w:szCs w:val="36"/>
                <w:u w:val="thick"/>
              </w:rPr>
            </w:pPr>
            <w:r w:rsidRPr="00E07C15">
              <w:rPr>
                <w:rFonts w:ascii="Times New Roman" w:eastAsia="ＭＳ 明朝" w:hAnsi="Times New Roman" w:cs="Times New Roman" w:hint="eastAsia"/>
                <w:color w:val="000000"/>
                <w:kern w:val="0"/>
                <w:sz w:val="22"/>
                <w:szCs w:val="36"/>
                <w:u w:val="thick"/>
              </w:rPr>
              <w:t>E</w:t>
            </w:r>
            <w:r w:rsidRPr="00E07C15">
              <w:rPr>
                <w:rFonts w:ascii="Times New Roman" w:eastAsia="ＭＳ 明朝" w:hAnsi="Times New Roman" w:cs="Times New Roman"/>
                <w:color w:val="000000"/>
                <w:kern w:val="0"/>
                <w:sz w:val="22"/>
                <w:szCs w:val="36"/>
                <w:u w:val="thick"/>
              </w:rPr>
              <w:t>xtension Period</w:t>
            </w:r>
          </w:p>
        </w:tc>
        <w:tc>
          <w:tcPr>
            <w:tcW w:w="7510" w:type="dxa"/>
            <w:shd w:val="clear" w:color="auto" w:fill="auto"/>
            <w:vAlign w:val="center"/>
          </w:tcPr>
          <w:p w14:paraId="3D80A5F1" w14:textId="5B134364" w:rsidR="008C0B8D" w:rsidRPr="008C0B8D" w:rsidRDefault="008C0B8D" w:rsidP="008C0B8D">
            <w:pPr>
              <w:snapToGrid w:val="0"/>
              <w:spacing w:line="340" w:lineRule="exact"/>
              <w:ind w:firstLineChars="200" w:firstLine="390"/>
              <w:rPr>
                <w:rFonts w:ascii="Times New Roman" w:eastAsia="ＭＳ 明朝" w:hAnsi="Times New Roman" w:cs="Times New Roman"/>
                <w:color w:val="000000"/>
                <w:spacing w:val="-4"/>
                <w:sz w:val="22"/>
                <w:szCs w:val="36"/>
                <w:u w:val="thick"/>
              </w:rPr>
            </w:pPr>
            <w:r w:rsidRPr="007F4EB5">
              <w:rPr>
                <w:rFonts w:ascii="Times New Roman" w:eastAsia="ＭＳ 明朝" w:hAnsi="Times New Roman" w:cs="Times New Roman"/>
                <w:color w:val="000000"/>
                <w:spacing w:val="-4"/>
                <w:sz w:val="22"/>
                <w:szCs w:val="36"/>
                <w:u w:val="thick"/>
              </w:rPr>
              <w:t>September 1</w:t>
            </w:r>
            <w:r w:rsidRPr="007F4EB5">
              <w:rPr>
                <w:rFonts w:ascii="Times New Roman" w:eastAsia="ＭＳ 明朝" w:hAnsi="Times New Roman" w:cs="Times New Roman" w:hint="eastAsia"/>
                <w:color w:val="000000"/>
                <w:spacing w:val="-4"/>
                <w:sz w:val="22"/>
                <w:szCs w:val="36"/>
                <w:u w:val="thick"/>
              </w:rPr>
              <w:t>3</w:t>
            </w:r>
            <w:r w:rsidRPr="007F4EB5">
              <w:rPr>
                <w:rFonts w:ascii="Times New Roman" w:eastAsia="ＭＳ 明朝" w:hAnsi="Times New Roman" w:cs="Times New Roman"/>
                <w:color w:val="000000"/>
                <w:spacing w:val="-4"/>
                <w:sz w:val="22"/>
                <w:szCs w:val="36"/>
                <w:u w:val="thick"/>
              </w:rPr>
              <w:t xml:space="preserve"> (</w:t>
            </w:r>
            <w:r w:rsidRPr="007F4EB5">
              <w:rPr>
                <w:rFonts w:ascii="Times New Roman" w:eastAsia="ＭＳ 明朝" w:hAnsi="Times New Roman" w:cs="Times New Roman" w:hint="eastAsia"/>
                <w:color w:val="000000"/>
                <w:spacing w:val="-4"/>
                <w:sz w:val="22"/>
                <w:szCs w:val="36"/>
                <w:u w:val="thick"/>
              </w:rPr>
              <w:t>Mon</w:t>
            </w:r>
            <w:r w:rsidRPr="007F4EB5">
              <w:rPr>
                <w:rFonts w:ascii="Times New Roman" w:eastAsia="ＭＳ 明朝" w:hAnsi="Times New Roman" w:cs="Times New Roman"/>
                <w:color w:val="000000"/>
                <w:spacing w:val="-4"/>
                <w:sz w:val="22"/>
                <w:szCs w:val="36"/>
                <w:u w:val="thick"/>
              </w:rPr>
              <w:t xml:space="preserve">) </w:t>
            </w:r>
            <w:r w:rsidR="00BC7605" w:rsidRPr="007F4EB5">
              <w:rPr>
                <w:rFonts w:ascii="Times New Roman" w:eastAsia="ＭＳ 明朝" w:hAnsi="Times New Roman" w:cs="Times New Roman"/>
                <w:color w:val="000000"/>
                <w:spacing w:val="-4"/>
                <w:sz w:val="22"/>
                <w:szCs w:val="36"/>
                <w:u w:val="thick"/>
              </w:rPr>
              <w:t>-</w:t>
            </w:r>
            <w:r w:rsidRPr="007F4EB5">
              <w:rPr>
                <w:rFonts w:ascii="Times New Roman" w:eastAsia="ＭＳ 明朝" w:hAnsi="Times New Roman" w:cs="Times New Roman"/>
                <w:color w:val="000000"/>
                <w:spacing w:val="-4"/>
                <w:sz w:val="22"/>
                <w:szCs w:val="36"/>
                <w:u w:val="thick"/>
              </w:rPr>
              <w:t xml:space="preserve"> September </w:t>
            </w:r>
            <w:r w:rsidRPr="007F4EB5">
              <w:rPr>
                <w:rFonts w:ascii="Times New Roman" w:eastAsia="ＭＳ 明朝" w:hAnsi="Times New Roman" w:cs="Times New Roman" w:hint="eastAsia"/>
                <w:color w:val="000000"/>
                <w:spacing w:val="-4"/>
                <w:sz w:val="22"/>
                <w:szCs w:val="36"/>
                <w:u w:val="thick"/>
              </w:rPr>
              <w:t>30</w:t>
            </w:r>
            <w:r w:rsidRPr="007F4EB5">
              <w:rPr>
                <w:rFonts w:ascii="Times New Roman" w:eastAsia="ＭＳ 明朝" w:hAnsi="Times New Roman" w:cs="Times New Roman"/>
                <w:color w:val="000000"/>
                <w:spacing w:val="-4"/>
                <w:sz w:val="22"/>
                <w:szCs w:val="36"/>
                <w:u w:val="thick"/>
              </w:rPr>
              <w:t xml:space="preserve"> (</w:t>
            </w:r>
            <w:r w:rsidRPr="007F4EB5">
              <w:rPr>
                <w:rFonts w:ascii="Times New Roman" w:eastAsia="ＭＳ 明朝" w:hAnsi="Times New Roman" w:cs="Times New Roman" w:hint="eastAsia"/>
                <w:color w:val="000000"/>
                <w:spacing w:val="-4"/>
                <w:sz w:val="22"/>
                <w:szCs w:val="36"/>
                <w:u w:val="thick"/>
              </w:rPr>
              <w:t>Th</w:t>
            </w:r>
            <w:bookmarkStart w:id="0" w:name="_GoBack"/>
            <w:bookmarkEnd w:id="0"/>
            <w:r w:rsidRPr="007F4EB5">
              <w:rPr>
                <w:rFonts w:ascii="Times New Roman" w:eastAsia="ＭＳ 明朝" w:hAnsi="Times New Roman" w:cs="Times New Roman" w:hint="eastAsia"/>
                <w:color w:val="000000"/>
                <w:spacing w:val="-4"/>
                <w:sz w:val="22"/>
                <w:szCs w:val="36"/>
                <w:u w:val="thick"/>
              </w:rPr>
              <w:t>u</w:t>
            </w:r>
            <w:r w:rsidRPr="007F4EB5">
              <w:rPr>
                <w:rFonts w:ascii="Times New Roman" w:eastAsia="ＭＳ 明朝" w:hAnsi="Times New Roman" w:cs="Times New Roman"/>
                <w:color w:val="000000"/>
                <w:spacing w:val="-4"/>
                <w:sz w:val="22"/>
                <w:szCs w:val="36"/>
                <w:u w:val="thick"/>
              </w:rPr>
              <w:t>)</w:t>
            </w:r>
          </w:p>
        </w:tc>
      </w:tr>
      <w:tr w:rsidR="008C0B8D" w:rsidRPr="008C0B8D" w14:paraId="65A5FC61" w14:textId="77777777" w:rsidTr="006D4303">
        <w:trPr>
          <w:trHeight w:val="3242"/>
          <w:jc w:val="right"/>
        </w:trPr>
        <w:tc>
          <w:tcPr>
            <w:tcW w:w="1498" w:type="dxa"/>
            <w:vAlign w:val="center"/>
          </w:tcPr>
          <w:p w14:paraId="2039AC4E" w14:textId="77777777" w:rsidR="008C0B8D" w:rsidRPr="008C0B8D" w:rsidRDefault="008C0B8D" w:rsidP="008C0B8D">
            <w:pPr>
              <w:snapToGrid w:val="0"/>
              <w:spacing w:line="36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hint="eastAsia"/>
                <w:color w:val="000000"/>
                <w:sz w:val="22"/>
                <w:szCs w:val="36"/>
              </w:rPr>
              <w:t>D</w:t>
            </w:r>
            <w:r w:rsidRPr="008C0B8D">
              <w:rPr>
                <w:rFonts w:ascii="Times New Roman" w:eastAsia="ＭＳ 明朝" w:hAnsi="Times New Roman" w:cs="Times New Roman"/>
                <w:color w:val="000000"/>
                <w:sz w:val="22"/>
                <w:szCs w:val="36"/>
              </w:rPr>
              <w:t>etails</w:t>
            </w:r>
          </w:p>
          <w:p w14:paraId="5F93DD30" w14:textId="77777777" w:rsidR="008C0B8D" w:rsidRPr="008C0B8D" w:rsidRDefault="008C0B8D" w:rsidP="008C0B8D">
            <w:pPr>
              <w:snapToGrid w:val="0"/>
              <w:spacing w:line="36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of</w:t>
            </w:r>
          </w:p>
          <w:p w14:paraId="469964C3" w14:textId="77777777" w:rsidR="008C0B8D" w:rsidRPr="008C0B8D" w:rsidRDefault="008C0B8D" w:rsidP="008C0B8D">
            <w:pPr>
              <w:snapToGrid w:val="0"/>
              <w:spacing w:line="360" w:lineRule="exact"/>
              <w:jc w:val="center"/>
              <w:rPr>
                <w:rFonts w:ascii="Times New Roman" w:eastAsia="ＭＳ ゴシック" w:hAnsi="Times New Roman" w:cs="Times New Roman"/>
                <w:b/>
                <w:color w:val="000000"/>
                <w:sz w:val="22"/>
                <w:szCs w:val="36"/>
              </w:rPr>
            </w:pPr>
            <w:r w:rsidRPr="008C0B8D">
              <w:rPr>
                <w:rFonts w:ascii="Times New Roman" w:eastAsia="ＭＳ 明朝" w:hAnsi="Times New Roman" w:cs="Times New Roman"/>
                <w:color w:val="000000"/>
                <w:sz w:val="22"/>
                <w:szCs w:val="36"/>
              </w:rPr>
              <w:t>Requests</w:t>
            </w:r>
          </w:p>
        </w:tc>
        <w:tc>
          <w:tcPr>
            <w:tcW w:w="7510" w:type="dxa"/>
            <w:vAlign w:val="center"/>
          </w:tcPr>
          <w:p w14:paraId="05BB5D04" w14:textId="77777777" w:rsidR="008C0B8D" w:rsidRPr="008C0B8D" w:rsidRDefault="008C0B8D" w:rsidP="008C0B8D">
            <w:pPr>
              <w:numPr>
                <w:ilvl w:val="0"/>
                <w:numId w:val="3"/>
              </w:numPr>
              <w:snapToGrid w:val="0"/>
              <w:spacing w:line="340" w:lineRule="exact"/>
              <w:jc w:val="left"/>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Eating establishments that serve alcoholic beverages or provide karaoke equipment</w:t>
            </w:r>
          </w:p>
          <w:p w14:paraId="7FEC2390" w14:textId="77777777" w:rsidR="008C0B8D" w:rsidRPr="008C0B8D" w:rsidRDefault="008C0B8D" w:rsidP="008C0B8D">
            <w:pPr>
              <w:numPr>
                <w:ilvl w:val="0"/>
                <w:numId w:val="3"/>
              </w:numPr>
              <w:snapToGrid w:val="0"/>
              <w:spacing w:line="340" w:lineRule="exact"/>
              <w:jc w:val="left"/>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 xml:space="preserve">are requested to temporarily close. </w:t>
            </w:r>
          </w:p>
          <w:p w14:paraId="211D4599" w14:textId="77777777" w:rsidR="008C0B8D" w:rsidRPr="008C0B8D" w:rsidRDefault="008C0B8D" w:rsidP="008C0B8D">
            <w:pPr>
              <w:numPr>
                <w:ilvl w:val="0"/>
                <w:numId w:val="3"/>
              </w:numPr>
              <w:snapToGrid w:val="0"/>
              <w:spacing w:line="340" w:lineRule="exact"/>
              <w:jc w:val="left"/>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 xml:space="preserve"> Note: This restriction also applies to karaoke establishments that have no permits to serve alcohol, and also to establishments that allow customers to bring in their own drinks.</w:t>
            </w:r>
          </w:p>
          <w:p w14:paraId="7B03C2D7" w14:textId="77777777" w:rsidR="008C0B8D" w:rsidRPr="008C0B8D" w:rsidRDefault="008C0B8D" w:rsidP="008C0B8D">
            <w:pPr>
              <w:numPr>
                <w:ilvl w:val="0"/>
                <w:numId w:val="3"/>
              </w:numPr>
              <w:snapToGrid w:val="0"/>
              <w:spacing w:line="340" w:lineRule="exact"/>
              <w:jc w:val="left"/>
              <w:rPr>
                <w:rFonts w:ascii="Times New Roman" w:eastAsia="ＭＳ 明朝" w:hAnsi="Times New Roman" w:cs="Times New Roman"/>
                <w:color w:val="000000"/>
                <w:sz w:val="22"/>
                <w:szCs w:val="36"/>
              </w:rPr>
            </w:pPr>
            <w:r w:rsidRPr="008C0B8D">
              <w:rPr>
                <w:rFonts w:ascii="Times New Roman" w:eastAsia="ＭＳ 明朝" w:hAnsi="Times New Roman" w:cs="Times New Roman" w:hint="eastAsia"/>
                <w:color w:val="000000"/>
                <w:sz w:val="22"/>
                <w:szCs w:val="36"/>
              </w:rPr>
              <w:t>O</w:t>
            </w:r>
            <w:r w:rsidRPr="008C0B8D">
              <w:rPr>
                <w:rFonts w:ascii="Times New Roman" w:eastAsia="ＭＳ 明朝" w:hAnsi="Times New Roman" w:cs="Times New Roman"/>
                <w:color w:val="000000"/>
                <w:sz w:val="22"/>
                <w:szCs w:val="36"/>
              </w:rPr>
              <w:t xml:space="preserve">ther business establishments that serve food and beverage besides the ones mentioned above are urged to shorten business hours: Open at 5:00 close by 20:00. </w:t>
            </w:r>
          </w:p>
          <w:p w14:paraId="5A569E27" w14:textId="77777777" w:rsidR="008C0B8D" w:rsidRPr="008C0B8D" w:rsidRDefault="008C0B8D" w:rsidP="008C0B8D">
            <w:pPr>
              <w:snapToGrid w:val="0"/>
              <w:spacing w:line="340" w:lineRule="exact"/>
              <w:ind w:leftChars="200" w:left="386"/>
              <w:jc w:val="left"/>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Note: This restriction includes even establishments that do not serve alcoholic</w:t>
            </w:r>
          </w:p>
          <w:p w14:paraId="47FE154F" w14:textId="77777777" w:rsidR="008C0B8D" w:rsidRPr="008C0B8D" w:rsidRDefault="008C0B8D" w:rsidP="008C0B8D">
            <w:pPr>
              <w:snapToGrid w:val="0"/>
              <w:spacing w:line="340" w:lineRule="exact"/>
              <w:ind w:leftChars="200" w:left="386"/>
              <w:jc w:val="left"/>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beverage, and includes even establishments that do not offer karaoke equipment</w:t>
            </w:r>
            <w:r w:rsidRPr="008C0B8D">
              <w:rPr>
                <w:rFonts w:ascii="Times New Roman" w:eastAsia="ＭＳ 明朝" w:hAnsi="Times New Roman" w:cs="Times New Roman" w:hint="eastAsia"/>
                <w:color w:val="000000"/>
                <w:sz w:val="22"/>
                <w:szCs w:val="36"/>
              </w:rPr>
              <w:t>.</w:t>
            </w:r>
          </w:p>
          <w:p w14:paraId="79845B0D" w14:textId="77777777" w:rsidR="008C0B8D" w:rsidRPr="008C0B8D" w:rsidRDefault="008C0B8D" w:rsidP="008C0B8D">
            <w:pPr>
              <w:snapToGrid w:val="0"/>
              <w:spacing w:line="340" w:lineRule="exact"/>
              <w:jc w:val="left"/>
              <w:rPr>
                <w:rFonts w:ascii="Times New Roman" w:eastAsia="ＭＳ 明朝" w:hAnsi="Times New Roman" w:cs="Times New Roman"/>
                <w:color w:val="000000"/>
                <w:sz w:val="22"/>
                <w:szCs w:val="36"/>
              </w:rPr>
            </w:pPr>
          </w:p>
        </w:tc>
      </w:tr>
      <w:tr w:rsidR="008C0B8D" w:rsidRPr="008C0B8D" w14:paraId="057A3348" w14:textId="77777777" w:rsidTr="006D4303">
        <w:trPr>
          <w:trHeight w:val="3361"/>
          <w:jc w:val="right"/>
        </w:trPr>
        <w:tc>
          <w:tcPr>
            <w:tcW w:w="1498" w:type="dxa"/>
            <w:vAlign w:val="center"/>
          </w:tcPr>
          <w:p w14:paraId="2BCFFC6B" w14:textId="77777777" w:rsidR="008C0B8D" w:rsidRPr="008C0B8D" w:rsidRDefault="008C0B8D" w:rsidP="008C0B8D">
            <w:pPr>
              <w:snapToGrid w:val="0"/>
              <w:spacing w:line="360" w:lineRule="exact"/>
              <w:jc w:val="center"/>
              <w:rPr>
                <w:rFonts w:ascii="Times New Roman" w:eastAsia="ＭＳ ゴシック" w:hAnsi="Times New Roman" w:cs="Times New Roman"/>
                <w:b/>
                <w:color w:val="000000"/>
                <w:sz w:val="22"/>
                <w:szCs w:val="36"/>
              </w:rPr>
            </w:pPr>
            <w:r w:rsidRPr="008C0B8D">
              <w:rPr>
                <w:rFonts w:ascii="Times New Roman" w:eastAsia="ＭＳ 明朝" w:hAnsi="Times New Roman" w:cs="Times New Roman"/>
                <w:color w:val="000000"/>
                <w:sz w:val="22"/>
                <w:szCs w:val="36"/>
              </w:rPr>
              <w:t>Financial support</w:t>
            </w:r>
          </w:p>
        </w:tc>
        <w:tc>
          <w:tcPr>
            <w:tcW w:w="7510" w:type="dxa"/>
            <w:vAlign w:val="center"/>
          </w:tcPr>
          <w:p w14:paraId="65134CEA" w14:textId="77777777" w:rsidR="008C0B8D" w:rsidRPr="008C0B8D" w:rsidRDefault="008C0B8D" w:rsidP="008C0B8D">
            <w:pPr>
              <w:numPr>
                <w:ilvl w:val="0"/>
                <w:numId w:val="3"/>
              </w:numPr>
              <w:snapToGrid w:val="0"/>
              <w:spacing w:line="340" w:lineRule="exact"/>
              <w:rPr>
                <w:rFonts w:ascii="Times New Roman" w:eastAsia="ＭＳ 明朝" w:hAnsi="Times New Roman" w:cs="Times New Roman"/>
                <w:color w:val="000000"/>
                <w:sz w:val="22"/>
                <w:szCs w:val="36"/>
              </w:rPr>
            </w:pPr>
            <w:r w:rsidRPr="008C0B8D">
              <w:rPr>
                <w:rFonts w:ascii="Times New Roman" w:eastAsia="ＭＳ 明朝" w:hAnsi="Times New Roman" w:cs="Times New Roman" w:hint="eastAsia"/>
                <w:color w:val="000000"/>
                <w:sz w:val="22"/>
                <w:szCs w:val="36"/>
              </w:rPr>
              <w:t>B</w:t>
            </w:r>
            <w:r w:rsidRPr="008C0B8D">
              <w:rPr>
                <w:rFonts w:ascii="Times New Roman" w:eastAsia="ＭＳ 明朝" w:hAnsi="Times New Roman" w:cs="Times New Roman"/>
                <w:color w:val="000000"/>
                <w:sz w:val="22"/>
                <w:szCs w:val="36"/>
              </w:rPr>
              <w:t xml:space="preserve">usinesses that have complied throughout the entire duration will be paid </w:t>
            </w:r>
          </w:p>
          <w:p w14:paraId="307AA81E" w14:textId="77777777" w:rsidR="008C0B8D" w:rsidRPr="008C0B8D" w:rsidRDefault="008C0B8D" w:rsidP="008C0B8D">
            <w:pPr>
              <w:snapToGrid w:val="0"/>
              <w:spacing w:line="340" w:lineRule="exact"/>
              <w:ind w:firstLineChars="200" w:firstLine="406"/>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a financial support grant.</w:t>
            </w:r>
          </w:p>
          <w:p w14:paraId="6C904B15" w14:textId="77777777" w:rsidR="008C0B8D" w:rsidRPr="008C0B8D" w:rsidRDefault="008C0B8D" w:rsidP="008C0B8D">
            <w:pPr>
              <w:snapToGrid w:val="0"/>
              <w:spacing w:line="340" w:lineRule="exact"/>
              <w:ind w:firstLineChars="200" w:firstLine="407"/>
              <w:rPr>
                <w:rFonts w:ascii="Times New Roman" w:eastAsia="ＭＳ 明朝" w:hAnsi="Times New Roman" w:cs="Times New Roman"/>
                <w:color w:val="000000"/>
                <w:sz w:val="22"/>
                <w:szCs w:val="36"/>
              </w:rPr>
            </w:pPr>
            <w:r w:rsidRPr="008C0B8D">
              <w:rPr>
                <w:rFonts w:ascii="Times New Roman" w:eastAsia="ＭＳ 明朝" w:hAnsi="Times New Roman" w:cs="Times New Roman"/>
                <w:b/>
                <w:color w:val="000000"/>
                <w:sz w:val="22"/>
                <w:szCs w:val="36"/>
              </w:rPr>
              <w:t>Small &amp; medium businesses:</w:t>
            </w:r>
            <w:r w:rsidRPr="008C0B8D">
              <w:rPr>
                <w:rFonts w:ascii="Times New Roman" w:eastAsia="ＭＳ 明朝" w:hAnsi="Times New Roman" w:cs="Times New Roman"/>
                <w:color w:val="000000"/>
                <w:sz w:val="22"/>
                <w:szCs w:val="36"/>
              </w:rPr>
              <w:t xml:space="preserve"> 40,000 yen ~ 100,000 yen (per day)</w:t>
            </w:r>
          </w:p>
          <w:p w14:paraId="769D49B4" w14:textId="77777777" w:rsidR="008C0B8D" w:rsidRPr="008C0B8D" w:rsidRDefault="008C0B8D" w:rsidP="008C0B8D">
            <w:pPr>
              <w:snapToGrid w:val="0"/>
              <w:spacing w:line="340" w:lineRule="exact"/>
              <w:ind w:firstLineChars="200" w:firstLine="406"/>
              <w:rPr>
                <w:rFonts w:ascii="Times New Roman" w:eastAsia="ＭＳ 明朝" w:hAnsi="Times New Roman" w:cs="Times New Roman"/>
                <w:color w:val="000000"/>
                <w:sz w:val="22"/>
                <w:szCs w:val="36"/>
              </w:rPr>
            </w:pPr>
            <w:r w:rsidRPr="008C0B8D">
              <w:rPr>
                <w:rFonts w:ascii="Times New Roman" w:eastAsia="ＭＳ 明朝" w:hAnsi="Times New Roman" w:cs="Times New Roman" w:hint="eastAsia"/>
                <w:color w:val="000000"/>
                <w:sz w:val="22"/>
                <w:szCs w:val="36"/>
              </w:rPr>
              <w:t>N</w:t>
            </w:r>
            <w:r w:rsidRPr="008C0B8D">
              <w:rPr>
                <w:rFonts w:ascii="Times New Roman" w:eastAsia="ＭＳ 明朝" w:hAnsi="Times New Roman" w:cs="Times New Roman"/>
                <w:color w:val="000000"/>
                <w:sz w:val="22"/>
                <w:szCs w:val="36"/>
              </w:rPr>
              <w:t>ote: Minimum amount of 30,000 yen has been increased to 40,000 yen.</w:t>
            </w:r>
          </w:p>
          <w:p w14:paraId="0B217FF2" w14:textId="77777777" w:rsidR="008C0B8D" w:rsidRPr="008C0B8D" w:rsidRDefault="008C0B8D" w:rsidP="008C0B8D">
            <w:pPr>
              <w:snapToGrid w:val="0"/>
              <w:spacing w:line="340" w:lineRule="exact"/>
              <w:ind w:firstLineChars="200" w:firstLine="407"/>
              <w:rPr>
                <w:rFonts w:ascii="Times New Roman" w:eastAsia="ＭＳ 明朝" w:hAnsi="Times New Roman" w:cs="Times New Roman"/>
                <w:color w:val="000000"/>
                <w:sz w:val="22"/>
                <w:szCs w:val="36"/>
              </w:rPr>
            </w:pPr>
            <w:r w:rsidRPr="008C0B8D">
              <w:rPr>
                <w:rFonts w:ascii="Times New Roman" w:eastAsia="ＭＳ 明朝" w:hAnsi="Times New Roman" w:cs="Times New Roman"/>
                <w:b/>
                <w:color w:val="000000"/>
                <w:sz w:val="22"/>
                <w:szCs w:val="36"/>
              </w:rPr>
              <w:t>Large businesses:</w:t>
            </w:r>
            <w:r w:rsidRPr="008C0B8D">
              <w:rPr>
                <w:rFonts w:ascii="Times New Roman" w:eastAsia="ＭＳ 明朝" w:hAnsi="Times New Roman" w:cs="Times New Roman" w:hint="eastAsia"/>
                <w:color w:val="000000"/>
                <w:sz w:val="22"/>
                <w:szCs w:val="36"/>
              </w:rPr>
              <w:t xml:space="preserve"> </w:t>
            </w:r>
            <w:r w:rsidRPr="008C0B8D">
              <w:rPr>
                <w:rFonts w:ascii="Times New Roman" w:eastAsia="ＭＳ 明朝" w:hAnsi="Times New Roman" w:cs="Times New Roman"/>
                <w:color w:val="000000"/>
                <w:sz w:val="22"/>
                <w:szCs w:val="36"/>
              </w:rPr>
              <w:t>Reduction in daily sales x 0.4 (per day)</w:t>
            </w:r>
          </w:p>
          <w:p w14:paraId="1F361CA4" w14:textId="77777777" w:rsidR="008C0B8D" w:rsidRPr="008C0B8D" w:rsidRDefault="008C0B8D" w:rsidP="008C0B8D">
            <w:pPr>
              <w:snapToGrid w:val="0"/>
              <w:spacing w:line="340" w:lineRule="exact"/>
              <w:ind w:firstLineChars="200" w:firstLine="406"/>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 xml:space="preserve">Note: Maximum of 200,000 yen. </w:t>
            </w:r>
          </w:p>
          <w:p w14:paraId="79F57C1E" w14:textId="77777777" w:rsidR="008C0B8D" w:rsidRPr="008C0B8D" w:rsidRDefault="008C0B8D" w:rsidP="008C0B8D">
            <w:pPr>
              <w:snapToGrid w:val="0"/>
              <w:spacing w:line="340" w:lineRule="exact"/>
              <w:ind w:firstLineChars="200" w:firstLine="406"/>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Small &amp; medium businesses can also choose this option.</w:t>
            </w:r>
          </w:p>
          <w:p w14:paraId="59A7821C" w14:textId="77777777" w:rsidR="008C0B8D" w:rsidRPr="008C0B8D" w:rsidRDefault="008C0B8D" w:rsidP="008C0B8D">
            <w:pPr>
              <w:numPr>
                <w:ilvl w:val="0"/>
                <w:numId w:val="2"/>
              </w:numPr>
              <w:snapToGrid w:val="0"/>
              <w:spacing w:line="340" w:lineRule="exact"/>
              <w:ind w:left="379"/>
              <w:rPr>
                <w:rFonts w:ascii="Times New Roman" w:eastAsia="ＭＳ 明朝" w:hAnsi="Times New Roman" w:cs="Times New Roman"/>
                <w:color w:val="000000"/>
                <w:sz w:val="22"/>
                <w:szCs w:val="36"/>
              </w:rPr>
            </w:pPr>
            <w:r w:rsidRPr="008C0B8D">
              <w:rPr>
                <w:rFonts w:ascii="Times New Roman" w:eastAsia="ＭＳ 明朝" w:hAnsi="Times New Roman" w:cs="Times New Roman" w:hint="eastAsia"/>
                <w:color w:val="000000"/>
                <w:sz w:val="22"/>
                <w:szCs w:val="36"/>
              </w:rPr>
              <w:t>K</w:t>
            </w:r>
            <w:r w:rsidRPr="008C0B8D">
              <w:rPr>
                <w:rFonts w:ascii="Times New Roman" w:eastAsia="ＭＳ 明朝" w:hAnsi="Times New Roman" w:cs="Times New Roman"/>
                <w:color w:val="000000"/>
                <w:sz w:val="22"/>
                <w:szCs w:val="36"/>
              </w:rPr>
              <w:t xml:space="preserve">araoke establishments that have no license to serve food and/or beverage: </w:t>
            </w:r>
          </w:p>
          <w:p w14:paraId="0A3745B7" w14:textId="77777777" w:rsidR="008C0B8D" w:rsidRPr="008C0B8D" w:rsidRDefault="008C0B8D" w:rsidP="008C0B8D">
            <w:pPr>
              <w:snapToGrid w:val="0"/>
              <w:spacing w:line="340" w:lineRule="exact"/>
              <w:ind w:firstLineChars="200" w:firstLine="406"/>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20,000 yen per day.</w:t>
            </w:r>
          </w:p>
        </w:tc>
      </w:tr>
      <w:tr w:rsidR="008C0B8D" w:rsidRPr="008C0B8D" w14:paraId="23FC4EAC" w14:textId="77777777" w:rsidTr="006D4303">
        <w:trPr>
          <w:trHeight w:val="574"/>
          <w:jc w:val="right"/>
        </w:trPr>
        <w:tc>
          <w:tcPr>
            <w:tcW w:w="1498" w:type="dxa"/>
            <w:vAlign w:val="center"/>
          </w:tcPr>
          <w:p w14:paraId="3C0E14AB" w14:textId="77777777" w:rsidR="008C0B8D" w:rsidRPr="008C0B8D" w:rsidRDefault="008C0B8D" w:rsidP="008C0B8D">
            <w:pPr>
              <w:snapToGrid w:val="0"/>
              <w:spacing w:line="36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hint="eastAsia"/>
                <w:color w:val="000000"/>
                <w:sz w:val="22"/>
                <w:szCs w:val="36"/>
              </w:rPr>
              <w:t>F</w:t>
            </w:r>
            <w:r w:rsidRPr="008C0B8D">
              <w:rPr>
                <w:rFonts w:ascii="Times New Roman" w:eastAsia="ＭＳ 明朝" w:hAnsi="Times New Roman" w:cs="Times New Roman"/>
                <w:color w:val="000000"/>
                <w:sz w:val="22"/>
                <w:szCs w:val="36"/>
              </w:rPr>
              <w:t>ine</w:t>
            </w:r>
          </w:p>
        </w:tc>
        <w:tc>
          <w:tcPr>
            <w:tcW w:w="7510" w:type="dxa"/>
            <w:vAlign w:val="center"/>
          </w:tcPr>
          <w:p w14:paraId="033BB0DA" w14:textId="77777777" w:rsidR="008C0B8D" w:rsidRPr="008C0B8D" w:rsidRDefault="008C0B8D" w:rsidP="008C0B8D">
            <w:pPr>
              <w:snapToGrid w:val="0"/>
              <w:spacing w:line="340" w:lineRule="exact"/>
              <w:ind w:firstLineChars="200" w:firstLine="406"/>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Maximum 300,000 yen (</w:t>
            </w:r>
            <w:r w:rsidRPr="008C0B8D">
              <w:rPr>
                <w:rFonts w:ascii="Times New Roman" w:eastAsia="ＭＳ 明朝" w:hAnsi="Times New Roman" w:cs="Times New Roman" w:hint="eastAsia"/>
                <w:color w:val="000000"/>
                <w:sz w:val="22"/>
                <w:szCs w:val="36"/>
              </w:rPr>
              <w:t>t</w:t>
            </w:r>
            <w:r w:rsidRPr="008C0B8D">
              <w:rPr>
                <w:rFonts w:ascii="Times New Roman" w:eastAsia="ＭＳ 明朝" w:hAnsi="Times New Roman" w:cs="Times New Roman"/>
                <w:color w:val="000000"/>
                <w:sz w:val="22"/>
                <w:szCs w:val="36"/>
              </w:rPr>
              <w:t>he fine has been raised from 200,000</w:t>
            </w:r>
            <w:r w:rsidRPr="008C0B8D">
              <w:rPr>
                <w:rFonts w:ascii="Times New Roman" w:eastAsia="ＭＳ 明朝" w:hAnsi="Times New Roman" w:cs="Times New Roman" w:hint="eastAsia"/>
                <w:color w:val="000000"/>
                <w:sz w:val="22"/>
                <w:szCs w:val="36"/>
              </w:rPr>
              <w:t xml:space="preserve"> </w:t>
            </w:r>
            <w:r w:rsidRPr="008C0B8D">
              <w:rPr>
                <w:rFonts w:ascii="Times New Roman" w:eastAsia="ＭＳ 明朝" w:hAnsi="Times New Roman" w:cs="Times New Roman"/>
                <w:color w:val="000000"/>
                <w:sz w:val="22"/>
                <w:szCs w:val="36"/>
              </w:rPr>
              <w:t>yen to 300,000 yen</w:t>
            </w:r>
            <w:r w:rsidRPr="008C0B8D">
              <w:rPr>
                <w:rFonts w:ascii="Times New Roman" w:eastAsia="ＭＳ 明朝" w:hAnsi="Times New Roman" w:cs="Times New Roman" w:hint="eastAsia"/>
                <w:color w:val="000000"/>
                <w:sz w:val="22"/>
                <w:szCs w:val="36"/>
              </w:rPr>
              <w:t>）</w:t>
            </w:r>
          </w:p>
        </w:tc>
      </w:tr>
    </w:tbl>
    <w:p w14:paraId="2162EE29" w14:textId="77777777" w:rsidR="008C0B8D" w:rsidRPr="008C0B8D" w:rsidRDefault="008C0B8D" w:rsidP="008C0B8D">
      <w:pPr>
        <w:spacing w:line="360" w:lineRule="exact"/>
        <w:rPr>
          <w:rFonts w:ascii="Times New Roman" w:eastAsia="ＭＳ ゴシック" w:hAnsi="Times New Roman" w:cs="Times New Roman"/>
          <w:sz w:val="28"/>
          <w:szCs w:val="36"/>
        </w:rPr>
      </w:pPr>
    </w:p>
    <w:p w14:paraId="6B5764EC" w14:textId="77777777" w:rsidR="008C0B8D" w:rsidRPr="008C0B8D" w:rsidRDefault="008C0B8D" w:rsidP="008C0B8D">
      <w:pPr>
        <w:spacing w:afterLines="20" w:after="76" w:line="360" w:lineRule="exact"/>
        <w:rPr>
          <w:rFonts w:ascii="Times New Roman" w:eastAsia="ＭＳ 明朝" w:hAnsi="Times New Roman" w:cs="Times New Roman"/>
          <w:b/>
          <w:sz w:val="32"/>
          <w:szCs w:val="32"/>
        </w:rPr>
      </w:pPr>
      <w:r w:rsidRPr="008C0B8D">
        <w:rPr>
          <w:rFonts w:ascii="Times New Roman" w:eastAsia="ＭＳ 明朝" w:hAnsi="Times New Roman" w:cs="Times New Roman"/>
          <w:b/>
          <w:sz w:val="32"/>
          <w:szCs w:val="32"/>
        </w:rPr>
        <w:lastRenderedPageBreak/>
        <w:t>Requesting large facilities to shorten business hours, etc.</w:t>
      </w:r>
    </w:p>
    <w:p w14:paraId="12C79D42" w14:textId="77777777" w:rsidR="008C0B8D" w:rsidRPr="008C0B8D" w:rsidRDefault="008C0B8D" w:rsidP="008C0B8D">
      <w:pPr>
        <w:spacing w:afterLines="20" w:after="76" w:line="360" w:lineRule="exact"/>
        <w:rPr>
          <w:rFonts w:ascii="Times New Roman" w:eastAsia="ＭＳ 明朝" w:hAnsi="Times New Roman" w:cs="Times New Roman"/>
          <w:b/>
          <w:sz w:val="32"/>
          <w:szCs w:val="32"/>
        </w:rPr>
      </w:pPr>
    </w:p>
    <w:p w14:paraId="0EE8B9A2" w14:textId="77777777" w:rsidR="008C0B8D" w:rsidRPr="008C0B8D" w:rsidRDefault="008C0B8D" w:rsidP="008C0B8D">
      <w:pPr>
        <w:numPr>
          <w:ilvl w:val="0"/>
          <w:numId w:val="4"/>
        </w:numPr>
        <w:spacing w:line="360" w:lineRule="exact"/>
        <w:ind w:left="284" w:hanging="284"/>
        <w:rPr>
          <w:rFonts w:ascii="Times New Roman" w:eastAsia="ＭＳ 明朝" w:hAnsi="Times New Roman" w:cs="Times New Roman"/>
          <w:sz w:val="28"/>
          <w:szCs w:val="36"/>
        </w:rPr>
      </w:pPr>
      <w:r w:rsidRPr="008C0B8D">
        <w:rPr>
          <w:rFonts w:ascii="Times New Roman" w:eastAsia="ＭＳ 明朝" w:hAnsi="Times New Roman" w:cs="Times New Roman"/>
          <w:sz w:val="28"/>
          <w:szCs w:val="36"/>
        </w:rPr>
        <w:t>We request that large facilities</w:t>
      </w:r>
      <w:r w:rsidRPr="007F4EB5">
        <w:rPr>
          <w:rFonts w:ascii="Times New Roman" w:eastAsia="ＭＳ 明朝" w:hAnsi="Times New Roman" w:cs="Times New Roman"/>
          <w:sz w:val="28"/>
          <w:szCs w:val="36"/>
        </w:rPr>
        <w:t xml:space="preserve"> throughout the prefecture </w:t>
      </w:r>
      <w:r w:rsidRPr="008C0B8D">
        <w:rPr>
          <w:rFonts w:ascii="Times New Roman" w:eastAsia="ＭＳ 明朝" w:hAnsi="Times New Roman" w:cs="Times New Roman"/>
          <w:sz w:val="28"/>
          <w:szCs w:val="36"/>
        </w:rPr>
        <w:t>shorten business hours (except facilities that cater or provide services essential to daily living).</w:t>
      </w:r>
    </w:p>
    <w:p w14:paraId="1126285D" w14:textId="77777777" w:rsidR="008C0B8D" w:rsidRPr="008C0B8D" w:rsidRDefault="008C0B8D" w:rsidP="008C0B8D">
      <w:pPr>
        <w:spacing w:line="360" w:lineRule="exact"/>
        <w:rPr>
          <w:rFonts w:ascii="Times New Roman" w:eastAsia="ＭＳ 明朝" w:hAnsi="Times New Roman" w:cs="Times New Roman"/>
          <w:sz w:val="28"/>
          <w:szCs w:val="36"/>
          <w:highlight w:val="yellow"/>
        </w:rPr>
      </w:pPr>
    </w:p>
    <w:p w14:paraId="7FE72736" w14:textId="77777777" w:rsidR="008C0B8D" w:rsidRPr="008C0B8D" w:rsidRDefault="008C0B8D" w:rsidP="008C0B8D">
      <w:pPr>
        <w:spacing w:line="360" w:lineRule="exact"/>
        <w:ind w:leftChars="250" w:left="745" w:hangingChars="100" w:hanging="263"/>
        <w:rPr>
          <w:rFonts w:ascii="Times New Roman" w:eastAsia="ＭＳ 明朝" w:hAnsi="Times New Roman" w:cs="Times New Roman"/>
          <w:sz w:val="28"/>
          <w:szCs w:val="36"/>
        </w:rPr>
      </w:pPr>
    </w:p>
    <w:tbl>
      <w:tblPr>
        <w:tblStyle w:val="10"/>
        <w:tblpPr w:leftFromText="142" w:rightFromText="142" w:vertAnchor="page" w:horzAnchor="margin" w:tblpY="3775"/>
        <w:tblW w:w="10060" w:type="dxa"/>
        <w:tblLook w:val="04A0" w:firstRow="1" w:lastRow="0" w:firstColumn="1" w:lastColumn="0" w:noHBand="0" w:noVBand="1"/>
      </w:tblPr>
      <w:tblGrid>
        <w:gridCol w:w="2689"/>
        <w:gridCol w:w="4394"/>
        <w:gridCol w:w="2977"/>
      </w:tblGrid>
      <w:tr w:rsidR="008C0B8D" w:rsidRPr="008C0B8D" w14:paraId="7A692778" w14:textId="77777777" w:rsidTr="006D4303">
        <w:trPr>
          <w:trHeight w:val="557"/>
        </w:trPr>
        <w:tc>
          <w:tcPr>
            <w:tcW w:w="2689" w:type="dxa"/>
            <w:vAlign w:val="center"/>
          </w:tcPr>
          <w:p w14:paraId="61D841FE" w14:textId="77777777" w:rsidR="008C0B8D" w:rsidRPr="008C0B8D" w:rsidRDefault="008C0B8D" w:rsidP="008C0B8D">
            <w:pPr>
              <w:snapToGrid w:val="0"/>
              <w:spacing w:line="31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Types of facilities</w:t>
            </w:r>
          </w:p>
        </w:tc>
        <w:tc>
          <w:tcPr>
            <w:tcW w:w="4394" w:type="dxa"/>
            <w:vAlign w:val="center"/>
          </w:tcPr>
          <w:p w14:paraId="4068A562" w14:textId="77777777" w:rsidR="008C0B8D" w:rsidRPr="008C0B8D" w:rsidRDefault="008C0B8D" w:rsidP="008C0B8D">
            <w:pPr>
              <w:snapToGrid w:val="0"/>
              <w:spacing w:line="31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Examples</w:t>
            </w:r>
          </w:p>
        </w:tc>
        <w:tc>
          <w:tcPr>
            <w:tcW w:w="2977" w:type="dxa"/>
            <w:vAlign w:val="center"/>
          </w:tcPr>
          <w:p w14:paraId="099D80F7" w14:textId="77777777" w:rsidR="008C0B8D" w:rsidRPr="008C0B8D" w:rsidRDefault="008C0B8D" w:rsidP="008C0B8D">
            <w:pPr>
              <w:snapToGrid w:val="0"/>
              <w:spacing w:line="31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Requested Actions</w:t>
            </w:r>
          </w:p>
        </w:tc>
      </w:tr>
      <w:tr w:rsidR="008C0B8D" w:rsidRPr="008C0B8D" w14:paraId="114B11D3" w14:textId="77777777" w:rsidTr="006D4303">
        <w:trPr>
          <w:trHeight w:val="701"/>
        </w:trPr>
        <w:tc>
          <w:tcPr>
            <w:tcW w:w="2689" w:type="dxa"/>
            <w:vAlign w:val="center"/>
          </w:tcPr>
          <w:p w14:paraId="2F1C1916" w14:textId="77777777" w:rsidR="008C0B8D" w:rsidRPr="008C0B8D" w:rsidRDefault="008C0B8D" w:rsidP="008C0B8D">
            <w:pPr>
              <w:snapToGrid w:val="0"/>
              <w:spacing w:line="28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Theatres, etc.</w:t>
            </w:r>
          </w:p>
        </w:tc>
        <w:tc>
          <w:tcPr>
            <w:tcW w:w="4394" w:type="dxa"/>
            <w:vAlign w:val="center"/>
          </w:tcPr>
          <w:p w14:paraId="63FB2972" w14:textId="77777777" w:rsidR="008C0B8D" w:rsidRPr="008C0B8D" w:rsidRDefault="008C0B8D" w:rsidP="008C0B8D">
            <w:pPr>
              <w:snapToGrid w:val="0"/>
              <w:spacing w:line="280" w:lineRule="exact"/>
              <w:jc w:val="lef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Theatres, viewing areas, opera houses, cinemas, planetariums etc.</w:t>
            </w:r>
          </w:p>
        </w:tc>
        <w:tc>
          <w:tcPr>
            <w:tcW w:w="2977" w:type="dxa"/>
            <w:vMerge w:val="restart"/>
            <w:vAlign w:val="center"/>
          </w:tcPr>
          <w:p w14:paraId="3571ED0E" w14:textId="77777777" w:rsidR="008C0B8D" w:rsidRPr="008C0B8D" w:rsidRDefault="008C0B8D" w:rsidP="008C0B8D">
            <w:pPr>
              <w:snapToGrid w:val="0"/>
              <w:spacing w:line="240" w:lineRule="exact"/>
              <w:ind w:left="183" w:hangingChars="100" w:hanging="183"/>
              <w:jc w:val="left"/>
              <w:rPr>
                <w:rFonts w:ascii="Times New Roman" w:eastAsia="ＭＳ 明朝" w:hAnsi="Times New Roman" w:cs="Times New Roman"/>
                <w:color w:val="000000"/>
                <w:sz w:val="20"/>
                <w:szCs w:val="20"/>
              </w:rPr>
            </w:pPr>
            <w:r w:rsidRPr="008C0B8D">
              <w:rPr>
                <w:rFonts w:ascii="Times New Roman" w:eastAsia="ＭＳ 明朝" w:hAnsi="Times New Roman" w:cs="Times New Roman"/>
                <w:color w:val="000000"/>
                <w:sz w:val="20"/>
                <w:szCs w:val="20"/>
              </w:rPr>
              <w:t>・</w:t>
            </w:r>
            <w:r w:rsidRPr="008C0B8D">
              <w:rPr>
                <w:rFonts w:ascii="Times New Roman" w:eastAsia="ＭＳ 明朝" w:hAnsi="Times New Roman" w:cs="Times New Roman"/>
                <w:color w:val="000000"/>
                <w:sz w:val="20"/>
                <w:szCs w:val="20"/>
              </w:rPr>
              <w:t>Facility with floor area greater than 1,000</w:t>
            </w:r>
            <w:r w:rsidRPr="008C0B8D">
              <w:rPr>
                <w:rFonts w:ascii="Times New Roman" w:eastAsia="ＭＳ 明朝" w:hAnsi="Times New Roman" w:cs="Times New Roman"/>
                <w:color w:val="000000"/>
                <w:sz w:val="20"/>
                <w:szCs w:val="20"/>
              </w:rPr>
              <w:t>㎡</w:t>
            </w:r>
            <w:r w:rsidRPr="008C0B8D">
              <w:rPr>
                <w:rFonts w:ascii="Times New Roman" w:eastAsia="ＭＳ 明朝" w:hAnsi="Times New Roman" w:cs="Times New Roman"/>
                <w:color w:val="000000"/>
                <w:sz w:val="20"/>
                <w:szCs w:val="20"/>
              </w:rPr>
              <w:t>are requested to shorten business  hours to 20:00</w:t>
            </w:r>
          </w:p>
          <w:p w14:paraId="6EA0087A" w14:textId="77777777" w:rsidR="008C0B8D" w:rsidRPr="008C0B8D" w:rsidRDefault="008C0B8D" w:rsidP="008C0B8D">
            <w:pPr>
              <w:snapToGrid w:val="0"/>
              <w:spacing w:line="310" w:lineRule="exact"/>
              <w:jc w:val="left"/>
              <w:rPr>
                <w:rFonts w:ascii="Times New Roman" w:eastAsia="ＭＳ 明朝" w:hAnsi="Times New Roman" w:cs="Times New Roman"/>
                <w:color w:val="000000"/>
                <w:sz w:val="20"/>
                <w:szCs w:val="20"/>
              </w:rPr>
            </w:pPr>
            <w:r w:rsidRPr="008C0B8D">
              <w:rPr>
                <w:rFonts w:ascii="Times New Roman" w:eastAsia="ＭＳ 明朝" w:hAnsi="Times New Roman" w:cs="Times New Roman"/>
                <w:color w:val="000000"/>
                <w:sz w:val="20"/>
                <w:szCs w:val="20"/>
              </w:rPr>
              <w:t xml:space="preserve">  (Events, movie theaters until 9pm)</w:t>
            </w:r>
          </w:p>
          <w:p w14:paraId="0C721AB9" w14:textId="77777777" w:rsidR="008C0B8D" w:rsidRPr="008C0B8D" w:rsidRDefault="008C0B8D" w:rsidP="008C0B8D">
            <w:pPr>
              <w:snapToGrid w:val="0"/>
              <w:spacing w:line="120" w:lineRule="exact"/>
              <w:jc w:val="left"/>
              <w:rPr>
                <w:rFonts w:ascii="Times New Roman" w:eastAsia="ＭＳ 明朝" w:hAnsi="Times New Roman" w:cs="Times New Roman"/>
                <w:color w:val="000000"/>
                <w:sz w:val="20"/>
                <w:szCs w:val="20"/>
              </w:rPr>
            </w:pPr>
          </w:p>
          <w:p w14:paraId="1077DBFD" w14:textId="77777777" w:rsidR="008C0B8D" w:rsidRPr="008C0B8D" w:rsidRDefault="008C0B8D" w:rsidP="008C0B8D">
            <w:pPr>
              <w:snapToGrid w:val="0"/>
              <w:spacing w:line="310" w:lineRule="exact"/>
              <w:ind w:leftChars="100" w:left="193"/>
              <w:jc w:val="left"/>
              <w:rPr>
                <w:rFonts w:ascii="Times New Roman" w:eastAsia="ＭＳ 明朝" w:hAnsi="Times New Roman" w:cs="Times New Roman"/>
                <w:color w:val="000000"/>
                <w:sz w:val="20"/>
                <w:szCs w:val="20"/>
              </w:rPr>
            </w:pPr>
            <w:r w:rsidRPr="008C0B8D">
              <w:rPr>
                <w:rFonts w:ascii="Times New Roman" w:eastAsia="ＭＳ 明朝" w:hAnsi="Times New Roman" w:cs="Times New Roman"/>
                <w:color w:val="000000"/>
                <w:sz w:val="20"/>
                <w:szCs w:val="20"/>
              </w:rPr>
              <w:t>Note: Facilities of 1,000</w:t>
            </w:r>
            <w:r w:rsidRPr="008C0B8D">
              <w:rPr>
                <w:rFonts w:ascii="Times New Roman" w:eastAsia="ＭＳ 明朝" w:hAnsi="Times New Roman" w:cs="Times New Roman"/>
                <w:color w:val="000000"/>
                <w:sz w:val="20"/>
                <w:szCs w:val="20"/>
              </w:rPr>
              <w:t>㎡</w:t>
            </w:r>
            <w:r w:rsidRPr="008C0B8D">
              <w:rPr>
                <w:rFonts w:ascii="Times New Roman" w:eastAsia="ＭＳ 明朝" w:hAnsi="Times New Roman" w:cs="Times New Roman"/>
                <w:color w:val="000000"/>
                <w:sz w:val="20"/>
                <w:szCs w:val="20"/>
              </w:rPr>
              <w:t xml:space="preserve"> or </w:t>
            </w:r>
          </w:p>
          <w:p w14:paraId="613F35E6" w14:textId="77777777" w:rsidR="008C0B8D" w:rsidRPr="008C0B8D" w:rsidRDefault="008C0B8D" w:rsidP="008C0B8D">
            <w:pPr>
              <w:snapToGrid w:val="0"/>
              <w:spacing w:line="310" w:lineRule="exact"/>
              <w:ind w:leftChars="100" w:left="193"/>
              <w:jc w:val="left"/>
              <w:rPr>
                <w:rFonts w:ascii="Times New Roman" w:eastAsia="ＭＳ 明朝" w:hAnsi="Times New Roman" w:cs="Times New Roman"/>
                <w:color w:val="000000"/>
                <w:sz w:val="20"/>
                <w:szCs w:val="20"/>
              </w:rPr>
            </w:pPr>
            <w:r w:rsidRPr="008C0B8D">
              <w:rPr>
                <w:rFonts w:ascii="Times New Roman" w:eastAsia="ＭＳ 明朝" w:hAnsi="Times New Roman" w:cs="Times New Roman"/>
                <w:color w:val="000000"/>
                <w:sz w:val="20"/>
                <w:szCs w:val="20"/>
              </w:rPr>
              <w:t xml:space="preserve">less should make efforts to shorten business hours. </w:t>
            </w:r>
          </w:p>
          <w:p w14:paraId="5103B336" w14:textId="77777777" w:rsidR="008C0B8D" w:rsidRPr="008C0B8D" w:rsidRDefault="008C0B8D" w:rsidP="008C0B8D">
            <w:pPr>
              <w:snapToGrid w:val="0"/>
              <w:spacing w:line="310" w:lineRule="exact"/>
              <w:jc w:val="left"/>
              <w:rPr>
                <w:rFonts w:ascii="Times New Roman" w:eastAsia="ＭＳ 明朝" w:hAnsi="Times New Roman" w:cs="Times New Roman"/>
                <w:color w:val="000000"/>
                <w:sz w:val="20"/>
                <w:szCs w:val="20"/>
                <w:u w:val="thick"/>
              </w:rPr>
            </w:pPr>
          </w:p>
          <w:p w14:paraId="15FF05B9" w14:textId="77777777" w:rsidR="008C0B8D" w:rsidRPr="008C0B8D" w:rsidRDefault="008C0B8D" w:rsidP="008C0B8D">
            <w:pPr>
              <w:snapToGrid w:val="0"/>
              <w:spacing w:line="240" w:lineRule="exact"/>
              <w:ind w:left="183" w:hangingChars="100" w:hanging="183"/>
              <w:jc w:val="left"/>
              <w:rPr>
                <w:rFonts w:ascii="Times New Roman" w:eastAsia="ＭＳ 明朝" w:hAnsi="Times New Roman" w:cs="Times New Roman"/>
                <w:color w:val="000000"/>
                <w:sz w:val="20"/>
                <w:szCs w:val="20"/>
              </w:rPr>
            </w:pPr>
            <w:r w:rsidRPr="008C0B8D">
              <w:rPr>
                <w:rFonts w:ascii="Times New Roman" w:eastAsia="ＭＳ 明朝" w:hAnsi="Times New Roman" w:cs="Times New Roman"/>
                <w:color w:val="000000"/>
                <w:sz w:val="20"/>
                <w:szCs w:val="20"/>
              </w:rPr>
              <w:t>・</w:t>
            </w:r>
            <w:r w:rsidRPr="008C0B8D">
              <w:rPr>
                <w:rFonts w:ascii="Times New Roman" w:eastAsia="ＭＳ 明朝" w:hAnsi="Times New Roman" w:cs="Times New Roman"/>
                <w:color w:val="000000"/>
                <w:sz w:val="20"/>
                <w:szCs w:val="20"/>
              </w:rPr>
              <w:t>Take steps to reduce crowding inside and outside facilities</w:t>
            </w:r>
          </w:p>
          <w:p w14:paraId="738B3B48" w14:textId="77777777" w:rsidR="008C0B8D" w:rsidRPr="008C0B8D" w:rsidRDefault="008C0B8D" w:rsidP="008C0B8D">
            <w:pPr>
              <w:snapToGrid w:val="0"/>
              <w:spacing w:line="240" w:lineRule="exact"/>
              <w:jc w:val="left"/>
              <w:rPr>
                <w:rFonts w:ascii="Times New Roman" w:eastAsia="ＭＳ 明朝" w:hAnsi="Times New Roman" w:cs="Times New Roman"/>
                <w:color w:val="000000"/>
                <w:sz w:val="20"/>
                <w:szCs w:val="20"/>
              </w:rPr>
            </w:pPr>
          </w:p>
          <w:p w14:paraId="3F6E3863" w14:textId="77777777" w:rsidR="008C0B8D" w:rsidRPr="008C0B8D" w:rsidRDefault="008C0B8D" w:rsidP="008C0B8D">
            <w:pPr>
              <w:snapToGrid w:val="0"/>
              <w:spacing w:line="310" w:lineRule="exact"/>
              <w:ind w:left="183" w:hangingChars="100" w:hanging="183"/>
              <w:jc w:val="left"/>
              <w:rPr>
                <w:rFonts w:ascii="Times New Roman" w:eastAsia="ＭＳ 明朝" w:hAnsi="Times New Roman" w:cs="Times New Roman"/>
                <w:color w:val="000000"/>
                <w:sz w:val="20"/>
                <w:szCs w:val="20"/>
              </w:rPr>
            </w:pPr>
            <w:r w:rsidRPr="008C0B8D">
              <w:rPr>
                <w:rFonts w:ascii="Times New Roman" w:eastAsia="ＭＳ 明朝" w:hAnsi="Times New Roman" w:cs="Times New Roman"/>
                <w:color w:val="000000"/>
                <w:sz w:val="20"/>
                <w:szCs w:val="20"/>
              </w:rPr>
              <w:t>・</w:t>
            </w:r>
            <w:r w:rsidRPr="008C0B8D">
              <w:rPr>
                <w:rFonts w:ascii="Times New Roman" w:eastAsia="ＭＳ 明朝" w:hAnsi="Times New Roman" w:cs="Times New Roman" w:hint="eastAsia"/>
                <w:color w:val="000000"/>
                <w:sz w:val="20"/>
                <w:szCs w:val="20"/>
              </w:rPr>
              <w:t>L</w:t>
            </w:r>
            <w:r w:rsidRPr="008C0B8D">
              <w:rPr>
                <w:rFonts w:ascii="Times New Roman" w:eastAsia="ＭＳ 明朝" w:hAnsi="Times New Roman" w:cs="Times New Roman"/>
                <w:color w:val="000000"/>
                <w:sz w:val="20"/>
                <w:szCs w:val="20"/>
              </w:rPr>
              <w:t xml:space="preserve">imit the number of people entering, post notices about entrance restrictions on websites, etc. </w:t>
            </w:r>
          </w:p>
          <w:p w14:paraId="0275F1EE" w14:textId="77777777" w:rsidR="008C0B8D" w:rsidRPr="008C0B8D" w:rsidRDefault="008C0B8D" w:rsidP="008C0B8D">
            <w:pPr>
              <w:snapToGrid w:val="0"/>
              <w:spacing w:line="310" w:lineRule="exact"/>
              <w:jc w:val="left"/>
              <w:rPr>
                <w:rFonts w:ascii="Times New Roman" w:eastAsia="ＭＳ 明朝" w:hAnsi="Times New Roman" w:cs="Times New Roman"/>
                <w:color w:val="000000"/>
                <w:sz w:val="20"/>
                <w:szCs w:val="20"/>
              </w:rPr>
            </w:pPr>
          </w:p>
          <w:p w14:paraId="01CEE146" w14:textId="77777777" w:rsidR="008C0B8D" w:rsidRPr="008C0B8D" w:rsidRDefault="008C0B8D" w:rsidP="008C0B8D">
            <w:pPr>
              <w:snapToGrid w:val="0"/>
              <w:spacing w:line="310" w:lineRule="exact"/>
              <w:ind w:left="183" w:hangingChars="100" w:hanging="183"/>
              <w:jc w:val="left"/>
              <w:rPr>
                <w:rFonts w:ascii="Times New Roman" w:eastAsia="ＭＳ 明朝" w:hAnsi="Times New Roman" w:cs="Times New Roman"/>
                <w:color w:val="000000"/>
                <w:sz w:val="20"/>
                <w:szCs w:val="20"/>
              </w:rPr>
            </w:pPr>
            <w:r w:rsidRPr="008C0B8D">
              <w:rPr>
                <w:rFonts w:ascii="Times New Roman" w:eastAsia="ＭＳ 明朝" w:hAnsi="Times New Roman" w:cs="Times New Roman"/>
                <w:color w:val="000000"/>
                <w:sz w:val="20"/>
                <w:szCs w:val="20"/>
              </w:rPr>
              <w:t>・</w:t>
            </w:r>
            <w:r w:rsidRPr="008C0B8D">
              <w:rPr>
                <w:rFonts w:ascii="Times New Roman" w:eastAsia="ＭＳ 明朝" w:hAnsi="Times New Roman" w:cs="Times New Roman" w:hint="eastAsia"/>
                <w:color w:val="000000"/>
                <w:sz w:val="20"/>
                <w:szCs w:val="20"/>
              </w:rPr>
              <w:t>U</w:t>
            </w:r>
            <w:r w:rsidRPr="008C0B8D">
              <w:rPr>
                <w:rFonts w:ascii="Times New Roman" w:eastAsia="ＭＳ 明朝" w:hAnsi="Times New Roman" w:cs="Times New Roman"/>
                <w:color w:val="000000"/>
                <w:sz w:val="20"/>
                <w:szCs w:val="20"/>
              </w:rPr>
              <w:t>rge people not provide alcoholic beverages (including drinks brought into the establishments by users themselves), and not to provide karaoke equipment.</w:t>
            </w:r>
          </w:p>
          <w:p w14:paraId="78A4FB8B" w14:textId="77777777" w:rsidR="008C0B8D" w:rsidRPr="008C0B8D" w:rsidRDefault="008C0B8D" w:rsidP="008C0B8D">
            <w:pPr>
              <w:snapToGrid w:val="0"/>
              <w:spacing w:line="310" w:lineRule="exact"/>
              <w:ind w:left="183" w:hangingChars="100" w:hanging="183"/>
              <w:jc w:val="left"/>
              <w:rPr>
                <w:rFonts w:ascii="Times New Roman" w:eastAsia="ＭＳ 明朝" w:hAnsi="Times New Roman" w:cs="Times New Roman"/>
                <w:color w:val="000000"/>
                <w:sz w:val="20"/>
                <w:szCs w:val="20"/>
              </w:rPr>
            </w:pPr>
          </w:p>
          <w:p w14:paraId="6C52EE69" w14:textId="77777777" w:rsidR="008C0B8D" w:rsidRPr="008C0B8D" w:rsidRDefault="008C0B8D" w:rsidP="008C0B8D">
            <w:pPr>
              <w:snapToGrid w:val="0"/>
              <w:spacing w:line="310" w:lineRule="exact"/>
              <w:ind w:left="183" w:hangingChars="100" w:hanging="183"/>
              <w:jc w:val="left"/>
              <w:rPr>
                <w:rFonts w:ascii="Times New Roman" w:eastAsia="ＭＳ 明朝" w:hAnsi="Times New Roman" w:cs="Times New Roman"/>
                <w:color w:val="000000"/>
                <w:sz w:val="20"/>
                <w:szCs w:val="20"/>
              </w:rPr>
            </w:pPr>
            <w:r w:rsidRPr="008C0B8D">
              <w:rPr>
                <w:rFonts w:ascii="Times New Roman" w:eastAsia="ＭＳ 明朝" w:hAnsi="Times New Roman" w:cs="Times New Roman"/>
                <w:color w:val="000000"/>
                <w:sz w:val="20"/>
                <w:szCs w:val="20"/>
              </w:rPr>
              <w:t>・</w:t>
            </w:r>
            <w:r w:rsidRPr="008C0B8D">
              <w:rPr>
                <w:rFonts w:ascii="Times New Roman" w:eastAsia="ＭＳ 明朝" w:hAnsi="Times New Roman" w:cs="Times New Roman"/>
                <w:color w:val="000000"/>
                <w:sz w:val="20"/>
                <w:szCs w:val="20"/>
              </w:rPr>
              <w:t>Closely follow guidelines as specified for each type of business</w:t>
            </w:r>
          </w:p>
          <w:p w14:paraId="4491327F" w14:textId="77777777" w:rsidR="008C0B8D" w:rsidRPr="008C0B8D" w:rsidRDefault="008C0B8D" w:rsidP="008C0B8D">
            <w:pPr>
              <w:snapToGrid w:val="0"/>
              <w:spacing w:line="310" w:lineRule="exact"/>
              <w:rPr>
                <w:rFonts w:ascii="Times New Roman" w:eastAsia="ＭＳ 明朝" w:hAnsi="Times New Roman" w:cs="Times New Roman"/>
                <w:color w:val="000000"/>
                <w:sz w:val="22"/>
                <w:szCs w:val="36"/>
              </w:rPr>
            </w:pPr>
          </w:p>
        </w:tc>
      </w:tr>
      <w:tr w:rsidR="008C0B8D" w:rsidRPr="008C0B8D" w14:paraId="29B60627" w14:textId="77777777" w:rsidTr="006D4303">
        <w:trPr>
          <w:trHeight w:val="698"/>
        </w:trPr>
        <w:tc>
          <w:tcPr>
            <w:tcW w:w="2689" w:type="dxa"/>
            <w:vAlign w:val="center"/>
          </w:tcPr>
          <w:p w14:paraId="07F77D69" w14:textId="77777777" w:rsidR="008C0B8D" w:rsidRPr="008C0B8D" w:rsidRDefault="008C0B8D" w:rsidP="008C0B8D">
            <w:pPr>
              <w:snapToGrid w:val="0"/>
              <w:spacing w:line="28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Meeting venues</w:t>
            </w:r>
          </w:p>
        </w:tc>
        <w:tc>
          <w:tcPr>
            <w:tcW w:w="4394" w:type="dxa"/>
            <w:vAlign w:val="center"/>
          </w:tcPr>
          <w:p w14:paraId="3C92C9A3" w14:textId="77777777" w:rsidR="008C0B8D" w:rsidRPr="008C0B8D" w:rsidRDefault="008C0B8D" w:rsidP="008C0B8D">
            <w:pPr>
              <w:snapToGrid w:val="0"/>
              <w:spacing w:line="280" w:lineRule="exac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 xml:space="preserve">Gathering venues, public halls, exhibition centers, </w:t>
            </w:r>
          </w:p>
          <w:p w14:paraId="664E374C" w14:textId="77777777" w:rsidR="008C0B8D" w:rsidRPr="008C0B8D" w:rsidRDefault="008C0B8D" w:rsidP="008C0B8D">
            <w:pPr>
              <w:snapToGrid w:val="0"/>
              <w:spacing w:line="280" w:lineRule="exac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rental spaces, cultural centers, multi-purpose halls, etc.</w:t>
            </w:r>
          </w:p>
        </w:tc>
        <w:tc>
          <w:tcPr>
            <w:tcW w:w="2977" w:type="dxa"/>
            <w:vMerge/>
            <w:vAlign w:val="center"/>
          </w:tcPr>
          <w:p w14:paraId="61AC4A94" w14:textId="77777777" w:rsidR="008C0B8D" w:rsidRPr="008C0B8D" w:rsidRDefault="008C0B8D" w:rsidP="008C0B8D">
            <w:pPr>
              <w:snapToGrid w:val="0"/>
              <w:spacing w:line="310" w:lineRule="exact"/>
              <w:rPr>
                <w:rFonts w:ascii="Times New Roman" w:eastAsia="ＭＳ 明朝" w:hAnsi="Times New Roman" w:cs="Times New Roman"/>
                <w:color w:val="000000"/>
                <w:sz w:val="22"/>
                <w:szCs w:val="36"/>
              </w:rPr>
            </w:pPr>
          </w:p>
        </w:tc>
      </w:tr>
      <w:tr w:rsidR="008C0B8D" w:rsidRPr="008C0B8D" w14:paraId="74DEA0DA" w14:textId="77777777" w:rsidTr="006D4303">
        <w:tc>
          <w:tcPr>
            <w:tcW w:w="2689" w:type="dxa"/>
            <w:vAlign w:val="center"/>
          </w:tcPr>
          <w:p w14:paraId="4716DFB5" w14:textId="77777777" w:rsidR="008C0B8D" w:rsidRPr="008C0B8D" w:rsidRDefault="008C0B8D" w:rsidP="008C0B8D">
            <w:pPr>
              <w:snapToGrid w:val="0"/>
              <w:spacing w:line="24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Hotels, etc.</w:t>
            </w:r>
          </w:p>
          <w:p w14:paraId="5390FEEA" w14:textId="77777777" w:rsidR="008C0B8D" w:rsidRPr="008C0B8D" w:rsidRDefault="008C0B8D" w:rsidP="008C0B8D">
            <w:pPr>
              <w:snapToGrid w:val="0"/>
              <w:spacing w:line="280" w:lineRule="exact"/>
              <w:jc w:val="center"/>
              <w:rPr>
                <w:rFonts w:ascii="Times New Roman" w:eastAsia="ＭＳ 明朝" w:hAnsi="Times New Roman" w:cs="Times New Roman"/>
                <w:color w:val="000000"/>
                <w:w w:val="66"/>
                <w:sz w:val="22"/>
                <w:szCs w:val="36"/>
              </w:rPr>
            </w:pPr>
            <w:r w:rsidRPr="008C0B8D">
              <w:rPr>
                <w:rFonts w:ascii="Times New Roman" w:eastAsia="ＭＳ 明朝" w:hAnsi="Times New Roman" w:cs="Times New Roman"/>
                <w:color w:val="000000"/>
                <w:w w:val="66"/>
                <w:sz w:val="22"/>
                <w:szCs w:val="36"/>
              </w:rPr>
              <w:t>(Only applied to rooms used for gathering)</w:t>
            </w:r>
          </w:p>
        </w:tc>
        <w:tc>
          <w:tcPr>
            <w:tcW w:w="4394" w:type="dxa"/>
            <w:vAlign w:val="center"/>
          </w:tcPr>
          <w:p w14:paraId="7C9040E1" w14:textId="77777777" w:rsidR="008C0B8D" w:rsidRPr="008C0B8D" w:rsidRDefault="008C0B8D" w:rsidP="008C0B8D">
            <w:pPr>
              <w:snapToGrid w:val="0"/>
              <w:spacing w:line="280" w:lineRule="exac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Hotels &amp; Japanese Inns</w:t>
            </w:r>
          </w:p>
        </w:tc>
        <w:tc>
          <w:tcPr>
            <w:tcW w:w="2977" w:type="dxa"/>
            <w:vMerge/>
            <w:vAlign w:val="center"/>
          </w:tcPr>
          <w:p w14:paraId="4515EAD4" w14:textId="77777777" w:rsidR="008C0B8D" w:rsidRPr="008C0B8D" w:rsidRDefault="008C0B8D" w:rsidP="008C0B8D">
            <w:pPr>
              <w:snapToGrid w:val="0"/>
              <w:spacing w:line="310" w:lineRule="exact"/>
              <w:rPr>
                <w:rFonts w:ascii="Times New Roman" w:eastAsia="ＭＳ 明朝" w:hAnsi="Times New Roman" w:cs="Times New Roman"/>
                <w:color w:val="000000"/>
                <w:sz w:val="22"/>
                <w:szCs w:val="36"/>
              </w:rPr>
            </w:pPr>
          </w:p>
        </w:tc>
      </w:tr>
      <w:tr w:rsidR="008C0B8D" w:rsidRPr="008C0B8D" w14:paraId="1B4B5C5F" w14:textId="77777777" w:rsidTr="006D4303">
        <w:trPr>
          <w:trHeight w:val="1394"/>
        </w:trPr>
        <w:tc>
          <w:tcPr>
            <w:tcW w:w="2689" w:type="dxa"/>
            <w:vAlign w:val="center"/>
          </w:tcPr>
          <w:p w14:paraId="1BCDC33C" w14:textId="77777777" w:rsidR="008C0B8D" w:rsidRPr="008C0B8D" w:rsidRDefault="008C0B8D" w:rsidP="008C0B8D">
            <w:pPr>
              <w:snapToGrid w:val="0"/>
              <w:spacing w:line="28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Exercise and sports facilities</w:t>
            </w:r>
          </w:p>
        </w:tc>
        <w:tc>
          <w:tcPr>
            <w:tcW w:w="4394" w:type="dxa"/>
            <w:vAlign w:val="center"/>
          </w:tcPr>
          <w:p w14:paraId="3FC787F9" w14:textId="77777777" w:rsidR="008C0B8D" w:rsidRPr="008C0B8D" w:rsidRDefault="008C0B8D" w:rsidP="008C0B8D">
            <w:pPr>
              <w:snapToGrid w:val="0"/>
              <w:spacing w:line="240" w:lineRule="exact"/>
              <w:jc w:val="lef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 xml:space="preserve">Gymnasiums, swimming pools, athletic sports areas, baseball fields, golf courses, tennis grounds, batting centers, martial arts dojos, archery ranges, bowling </w:t>
            </w:r>
          </w:p>
          <w:p w14:paraId="64B8379E" w14:textId="77777777" w:rsidR="008C0B8D" w:rsidRPr="008C0B8D" w:rsidRDefault="008C0B8D" w:rsidP="008C0B8D">
            <w:pPr>
              <w:snapToGrid w:val="0"/>
              <w:spacing w:line="240" w:lineRule="exact"/>
              <w:jc w:val="lef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alleys, sports clubs, yoga studios, theme parks &amp;</w:t>
            </w:r>
          </w:p>
          <w:p w14:paraId="0A3A9247" w14:textId="77777777" w:rsidR="008C0B8D" w:rsidRPr="008C0B8D" w:rsidRDefault="008C0B8D" w:rsidP="008C0B8D">
            <w:pPr>
              <w:snapToGrid w:val="0"/>
              <w:spacing w:line="280" w:lineRule="exact"/>
              <w:jc w:val="lef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amusement areas, etc.</w:t>
            </w:r>
          </w:p>
        </w:tc>
        <w:tc>
          <w:tcPr>
            <w:tcW w:w="2977" w:type="dxa"/>
            <w:vMerge/>
            <w:vAlign w:val="center"/>
          </w:tcPr>
          <w:p w14:paraId="040A5429" w14:textId="77777777" w:rsidR="008C0B8D" w:rsidRPr="008C0B8D" w:rsidRDefault="008C0B8D" w:rsidP="008C0B8D">
            <w:pPr>
              <w:snapToGrid w:val="0"/>
              <w:spacing w:line="310" w:lineRule="exact"/>
              <w:rPr>
                <w:rFonts w:ascii="Times New Roman" w:eastAsia="ＭＳ 明朝" w:hAnsi="Times New Roman" w:cs="Times New Roman"/>
                <w:color w:val="000000"/>
                <w:sz w:val="22"/>
                <w:szCs w:val="36"/>
              </w:rPr>
            </w:pPr>
          </w:p>
        </w:tc>
      </w:tr>
      <w:tr w:rsidR="008C0B8D" w:rsidRPr="008C0B8D" w14:paraId="5E64F141" w14:textId="77777777" w:rsidTr="006D4303">
        <w:trPr>
          <w:trHeight w:val="749"/>
        </w:trPr>
        <w:tc>
          <w:tcPr>
            <w:tcW w:w="2689" w:type="dxa"/>
            <w:vAlign w:val="center"/>
          </w:tcPr>
          <w:p w14:paraId="35237A2F" w14:textId="77777777" w:rsidR="008C0B8D" w:rsidRPr="008C0B8D" w:rsidRDefault="008C0B8D" w:rsidP="008C0B8D">
            <w:pPr>
              <w:snapToGrid w:val="0"/>
              <w:spacing w:line="28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Museums, etc.</w:t>
            </w:r>
          </w:p>
        </w:tc>
        <w:tc>
          <w:tcPr>
            <w:tcW w:w="4394" w:type="dxa"/>
            <w:vAlign w:val="center"/>
          </w:tcPr>
          <w:p w14:paraId="2D133677" w14:textId="77777777" w:rsidR="008C0B8D" w:rsidRPr="008C0B8D" w:rsidRDefault="008C0B8D" w:rsidP="008C0B8D">
            <w:pPr>
              <w:snapToGrid w:val="0"/>
              <w:spacing w:line="280" w:lineRule="exact"/>
              <w:jc w:val="lef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Museums, art museums, libraries, science museums, memorial halls, aquariums, zoos, botanical gardens, etc.</w:t>
            </w:r>
          </w:p>
        </w:tc>
        <w:tc>
          <w:tcPr>
            <w:tcW w:w="2977" w:type="dxa"/>
            <w:vMerge/>
            <w:vAlign w:val="center"/>
          </w:tcPr>
          <w:p w14:paraId="551D4174" w14:textId="77777777" w:rsidR="008C0B8D" w:rsidRPr="008C0B8D" w:rsidRDefault="008C0B8D" w:rsidP="008C0B8D">
            <w:pPr>
              <w:snapToGrid w:val="0"/>
              <w:spacing w:line="310" w:lineRule="exact"/>
              <w:rPr>
                <w:rFonts w:ascii="Times New Roman" w:eastAsia="ＭＳ 明朝" w:hAnsi="Times New Roman" w:cs="Times New Roman"/>
                <w:color w:val="000000"/>
                <w:sz w:val="22"/>
                <w:szCs w:val="36"/>
              </w:rPr>
            </w:pPr>
          </w:p>
        </w:tc>
      </w:tr>
      <w:tr w:rsidR="008C0B8D" w:rsidRPr="008C0B8D" w14:paraId="4C67042C" w14:textId="77777777" w:rsidTr="006D4303">
        <w:trPr>
          <w:trHeight w:val="568"/>
        </w:trPr>
        <w:tc>
          <w:tcPr>
            <w:tcW w:w="2689" w:type="dxa"/>
            <w:vAlign w:val="center"/>
          </w:tcPr>
          <w:p w14:paraId="61883CF4" w14:textId="77777777" w:rsidR="008C0B8D" w:rsidRPr="008C0B8D" w:rsidRDefault="008C0B8D" w:rsidP="008C0B8D">
            <w:pPr>
              <w:snapToGrid w:val="0"/>
              <w:spacing w:line="28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Amusement arcades, etc.</w:t>
            </w:r>
          </w:p>
        </w:tc>
        <w:tc>
          <w:tcPr>
            <w:tcW w:w="4394" w:type="dxa"/>
            <w:vAlign w:val="center"/>
          </w:tcPr>
          <w:p w14:paraId="42973D86" w14:textId="77777777" w:rsidR="008C0B8D" w:rsidRPr="008C0B8D" w:rsidRDefault="008C0B8D" w:rsidP="008C0B8D">
            <w:pPr>
              <w:snapToGrid w:val="0"/>
              <w:spacing w:line="280" w:lineRule="exact"/>
              <w:jc w:val="lef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 xml:space="preserve">Mahjong </w:t>
            </w:r>
            <w:proofErr w:type="spellStart"/>
            <w:r w:rsidRPr="008C0B8D">
              <w:rPr>
                <w:rFonts w:ascii="Times New Roman" w:eastAsia="ＭＳ 明朝" w:hAnsi="Times New Roman" w:cs="Times New Roman"/>
                <w:color w:val="000000"/>
                <w:sz w:val="20"/>
                <w:szCs w:val="36"/>
              </w:rPr>
              <w:t>palours</w:t>
            </w:r>
            <w:proofErr w:type="spellEnd"/>
            <w:r w:rsidRPr="008C0B8D">
              <w:rPr>
                <w:rFonts w:ascii="Times New Roman" w:eastAsia="ＭＳ 明朝" w:hAnsi="Times New Roman" w:cs="Times New Roman"/>
                <w:color w:val="000000"/>
                <w:sz w:val="20"/>
                <w:szCs w:val="36"/>
              </w:rPr>
              <w:t xml:space="preserve">, pachinko </w:t>
            </w:r>
            <w:proofErr w:type="spellStart"/>
            <w:r w:rsidRPr="008C0B8D">
              <w:rPr>
                <w:rFonts w:ascii="Times New Roman" w:eastAsia="ＭＳ 明朝" w:hAnsi="Times New Roman" w:cs="Times New Roman"/>
                <w:color w:val="000000"/>
                <w:sz w:val="20"/>
                <w:szCs w:val="36"/>
              </w:rPr>
              <w:t>parlours</w:t>
            </w:r>
            <w:proofErr w:type="spellEnd"/>
            <w:r w:rsidRPr="008C0B8D">
              <w:rPr>
                <w:rFonts w:ascii="Times New Roman" w:eastAsia="ＭＳ 明朝" w:hAnsi="Times New Roman" w:cs="Times New Roman"/>
                <w:color w:val="000000"/>
                <w:sz w:val="20"/>
                <w:szCs w:val="36"/>
              </w:rPr>
              <w:t>, game centers etc.</w:t>
            </w:r>
          </w:p>
        </w:tc>
        <w:tc>
          <w:tcPr>
            <w:tcW w:w="2977" w:type="dxa"/>
            <w:vMerge/>
            <w:vAlign w:val="center"/>
          </w:tcPr>
          <w:p w14:paraId="3F201233" w14:textId="77777777" w:rsidR="008C0B8D" w:rsidRPr="008C0B8D" w:rsidRDefault="008C0B8D" w:rsidP="008C0B8D">
            <w:pPr>
              <w:snapToGrid w:val="0"/>
              <w:spacing w:line="310" w:lineRule="exact"/>
              <w:rPr>
                <w:rFonts w:ascii="Times New Roman" w:eastAsia="ＭＳ 明朝" w:hAnsi="Times New Roman" w:cs="Times New Roman"/>
                <w:color w:val="000000"/>
                <w:sz w:val="22"/>
                <w:szCs w:val="36"/>
              </w:rPr>
            </w:pPr>
          </w:p>
        </w:tc>
      </w:tr>
      <w:tr w:rsidR="008C0B8D" w:rsidRPr="008C0B8D" w14:paraId="0C60D8C8" w14:textId="77777777" w:rsidTr="006D4303">
        <w:trPr>
          <w:trHeight w:val="987"/>
        </w:trPr>
        <w:tc>
          <w:tcPr>
            <w:tcW w:w="2689" w:type="dxa"/>
            <w:vAlign w:val="center"/>
          </w:tcPr>
          <w:p w14:paraId="2717D710" w14:textId="77777777" w:rsidR="008C0B8D" w:rsidRPr="008C0B8D" w:rsidRDefault="008C0B8D" w:rsidP="008C0B8D">
            <w:pPr>
              <w:snapToGrid w:val="0"/>
              <w:spacing w:line="28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Entertainment facilities</w:t>
            </w:r>
          </w:p>
        </w:tc>
        <w:tc>
          <w:tcPr>
            <w:tcW w:w="4394" w:type="dxa"/>
            <w:vAlign w:val="center"/>
          </w:tcPr>
          <w:p w14:paraId="58A25ACD" w14:textId="77777777" w:rsidR="008C0B8D" w:rsidRPr="008C0B8D" w:rsidRDefault="008C0B8D" w:rsidP="008C0B8D">
            <w:pPr>
              <w:snapToGrid w:val="0"/>
              <w:spacing w:line="280" w:lineRule="exact"/>
              <w:jc w:val="lef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Private video viewing rooms, bathing facilities with private rooms, shooting ranges, horse racing betting stores, off track car racing betting stores, etc.</w:t>
            </w:r>
          </w:p>
        </w:tc>
        <w:tc>
          <w:tcPr>
            <w:tcW w:w="2977" w:type="dxa"/>
            <w:vMerge/>
            <w:vAlign w:val="center"/>
          </w:tcPr>
          <w:p w14:paraId="67824A14" w14:textId="77777777" w:rsidR="008C0B8D" w:rsidRPr="008C0B8D" w:rsidRDefault="008C0B8D" w:rsidP="008C0B8D">
            <w:pPr>
              <w:snapToGrid w:val="0"/>
              <w:spacing w:line="310" w:lineRule="exact"/>
              <w:rPr>
                <w:rFonts w:ascii="Times New Roman" w:eastAsia="ＭＳ 明朝" w:hAnsi="Times New Roman" w:cs="Times New Roman"/>
                <w:color w:val="000000"/>
                <w:sz w:val="22"/>
                <w:szCs w:val="36"/>
              </w:rPr>
            </w:pPr>
          </w:p>
        </w:tc>
      </w:tr>
      <w:tr w:rsidR="008C0B8D" w:rsidRPr="008C0B8D" w14:paraId="5020E9D7" w14:textId="77777777" w:rsidTr="006D4303">
        <w:tc>
          <w:tcPr>
            <w:tcW w:w="2689" w:type="dxa"/>
            <w:vAlign w:val="center"/>
          </w:tcPr>
          <w:p w14:paraId="7A691944" w14:textId="77777777" w:rsidR="008C0B8D" w:rsidRPr="008C0B8D" w:rsidRDefault="008C0B8D" w:rsidP="008C0B8D">
            <w:pPr>
              <w:snapToGrid w:val="0"/>
              <w:spacing w:line="28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Retail stores</w:t>
            </w:r>
          </w:p>
          <w:p w14:paraId="2CFB30C7" w14:textId="77777777" w:rsidR="008C0B8D" w:rsidRPr="008C0B8D" w:rsidRDefault="008C0B8D" w:rsidP="008C0B8D">
            <w:pPr>
              <w:snapToGrid w:val="0"/>
              <w:spacing w:line="280" w:lineRule="exact"/>
              <w:jc w:val="center"/>
              <w:rPr>
                <w:rFonts w:ascii="Times New Roman" w:eastAsia="ＭＳ 明朝" w:hAnsi="Times New Roman" w:cs="Times New Roman"/>
                <w:color w:val="000000"/>
                <w:w w:val="66"/>
                <w:sz w:val="22"/>
                <w:szCs w:val="36"/>
              </w:rPr>
            </w:pPr>
            <w:r w:rsidRPr="008C0B8D">
              <w:rPr>
                <w:rFonts w:ascii="Times New Roman" w:eastAsia="ＭＳ 明朝" w:hAnsi="Times New Roman" w:cs="Times New Roman"/>
                <w:color w:val="000000"/>
                <w:sz w:val="22"/>
                <w:szCs w:val="36"/>
              </w:rPr>
              <w:t xml:space="preserve"> (excluding businesses that provide daily necessities)</w:t>
            </w:r>
          </w:p>
        </w:tc>
        <w:tc>
          <w:tcPr>
            <w:tcW w:w="4394" w:type="dxa"/>
            <w:vAlign w:val="center"/>
          </w:tcPr>
          <w:p w14:paraId="3B8B0B80" w14:textId="77777777" w:rsidR="008C0B8D" w:rsidRPr="008C0B8D" w:rsidRDefault="008C0B8D" w:rsidP="008C0B8D">
            <w:pPr>
              <w:snapToGrid w:val="0"/>
              <w:spacing w:line="280" w:lineRule="exact"/>
              <w:jc w:val="lef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Large scale retail stores, shopping centers, department stores, etc.</w:t>
            </w:r>
          </w:p>
        </w:tc>
        <w:tc>
          <w:tcPr>
            <w:tcW w:w="2977" w:type="dxa"/>
            <w:vMerge/>
            <w:vAlign w:val="center"/>
          </w:tcPr>
          <w:p w14:paraId="6044F2BB" w14:textId="77777777" w:rsidR="008C0B8D" w:rsidRPr="008C0B8D" w:rsidRDefault="008C0B8D" w:rsidP="008C0B8D">
            <w:pPr>
              <w:snapToGrid w:val="0"/>
              <w:spacing w:line="310" w:lineRule="exact"/>
              <w:rPr>
                <w:rFonts w:ascii="Times New Roman" w:eastAsia="ＭＳ 明朝" w:hAnsi="Times New Roman" w:cs="Times New Roman"/>
                <w:color w:val="000000"/>
                <w:sz w:val="18"/>
                <w:szCs w:val="36"/>
              </w:rPr>
            </w:pPr>
          </w:p>
        </w:tc>
      </w:tr>
      <w:tr w:rsidR="008C0B8D" w:rsidRPr="008C0B8D" w14:paraId="15700545" w14:textId="77777777" w:rsidTr="006D4303">
        <w:trPr>
          <w:trHeight w:val="1265"/>
        </w:trPr>
        <w:tc>
          <w:tcPr>
            <w:tcW w:w="2689" w:type="dxa"/>
            <w:vAlign w:val="center"/>
          </w:tcPr>
          <w:p w14:paraId="19B7CB41" w14:textId="77777777" w:rsidR="008C0B8D" w:rsidRPr="008C0B8D" w:rsidRDefault="008C0B8D" w:rsidP="008C0B8D">
            <w:pPr>
              <w:snapToGrid w:val="0"/>
              <w:spacing w:line="280" w:lineRule="exact"/>
              <w:jc w:val="center"/>
              <w:rPr>
                <w:rFonts w:ascii="Times New Roman" w:eastAsia="ＭＳ 明朝" w:hAnsi="Times New Roman" w:cs="Times New Roman"/>
                <w:color w:val="000000"/>
                <w:sz w:val="22"/>
                <w:szCs w:val="36"/>
              </w:rPr>
            </w:pPr>
            <w:r w:rsidRPr="008C0B8D">
              <w:rPr>
                <w:rFonts w:ascii="Times New Roman" w:eastAsia="ＭＳ 明朝" w:hAnsi="Times New Roman" w:cs="Times New Roman"/>
                <w:color w:val="000000"/>
                <w:sz w:val="22"/>
                <w:szCs w:val="36"/>
              </w:rPr>
              <w:t>Service businesses</w:t>
            </w:r>
          </w:p>
          <w:p w14:paraId="3AFD308A" w14:textId="77777777" w:rsidR="008C0B8D" w:rsidRPr="008C0B8D" w:rsidRDefault="008C0B8D" w:rsidP="008C0B8D">
            <w:pPr>
              <w:snapToGrid w:val="0"/>
              <w:spacing w:line="280" w:lineRule="exact"/>
              <w:jc w:val="center"/>
              <w:rPr>
                <w:rFonts w:ascii="Times New Roman" w:eastAsia="ＭＳ 明朝" w:hAnsi="Times New Roman" w:cs="Times New Roman"/>
                <w:color w:val="000000"/>
                <w:w w:val="66"/>
                <w:sz w:val="22"/>
                <w:szCs w:val="36"/>
              </w:rPr>
            </w:pPr>
            <w:r w:rsidRPr="008C0B8D">
              <w:rPr>
                <w:rFonts w:ascii="Times New Roman" w:eastAsia="ＭＳ 明朝" w:hAnsi="Times New Roman" w:cs="Times New Roman"/>
                <w:color w:val="000000"/>
                <w:sz w:val="22"/>
                <w:szCs w:val="36"/>
              </w:rPr>
              <w:t xml:space="preserve"> (excluding businesses that cater to daily necessities)</w:t>
            </w:r>
          </w:p>
        </w:tc>
        <w:tc>
          <w:tcPr>
            <w:tcW w:w="4394" w:type="dxa"/>
            <w:vAlign w:val="center"/>
          </w:tcPr>
          <w:p w14:paraId="1E3BF341" w14:textId="77777777" w:rsidR="008C0B8D" w:rsidRPr="008C0B8D" w:rsidRDefault="008C0B8D" w:rsidP="008C0B8D">
            <w:pPr>
              <w:snapToGrid w:val="0"/>
              <w:spacing w:line="280" w:lineRule="exact"/>
              <w:jc w:val="left"/>
              <w:rPr>
                <w:rFonts w:ascii="Times New Roman" w:eastAsia="ＭＳ 明朝" w:hAnsi="Times New Roman" w:cs="Times New Roman"/>
                <w:color w:val="000000"/>
                <w:sz w:val="20"/>
                <w:szCs w:val="36"/>
              </w:rPr>
            </w:pPr>
            <w:r w:rsidRPr="008C0B8D">
              <w:rPr>
                <w:rFonts w:ascii="Times New Roman" w:eastAsia="ＭＳ 明朝" w:hAnsi="Times New Roman" w:cs="Times New Roman"/>
                <w:color w:val="000000"/>
                <w:sz w:val="20"/>
                <w:szCs w:val="36"/>
              </w:rPr>
              <w:t xml:space="preserve">Spas, nail salons, beauty </w:t>
            </w:r>
            <w:proofErr w:type="spellStart"/>
            <w:r w:rsidRPr="008C0B8D">
              <w:rPr>
                <w:rFonts w:ascii="Times New Roman" w:eastAsia="ＭＳ 明朝" w:hAnsi="Times New Roman" w:cs="Times New Roman"/>
                <w:color w:val="000000"/>
                <w:sz w:val="20"/>
                <w:szCs w:val="36"/>
              </w:rPr>
              <w:t>parlours</w:t>
            </w:r>
            <w:proofErr w:type="spellEnd"/>
            <w:r w:rsidRPr="008C0B8D">
              <w:rPr>
                <w:rFonts w:ascii="Times New Roman" w:eastAsia="ＭＳ 明朝" w:hAnsi="Times New Roman" w:cs="Times New Roman"/>
                <w:color w:val="000000"/>
                <w:sz w:val="20"/>
                <w:szCs w:val="36"/>
              </w:rPr>
              <w:t xml:space="preserve">, relaxation </w:t>
            </w:r>
            <w:proofErr w:type="spellStart"/>
            <w:r w:rsidRPr="008C0B8D">
              <w:rPr>
                <w:rFonts w:ascii="Times New Roman" w:eastAsia="ＭＳ 明朝" w:hAnsi="Times New Roman" w:cs="Times New Roman"/>
                <w:color w:val="000000"/>
                <w:sz w:val="20"/>
                <w:szCs w:val="36"/>
              </w:rPr>
              <w:t>parlours</w:t>
            </w:r>
            <w:proofErr w:type="spellEnd"/>
            <w:r w:rsidRPr="008C0B8D">
              <w:rPr>
                <w:rFonts w:ascii="Times New Roman" w:eastAsia="ＭＳ 明朝" w:hAnsi="Times New Roman" w:cs="Times New Roman"/>
                <w:color w:val="000000"/>
                <w:sz w:val="20"/>
                <w:szCs w:val="36"/>
              </w:rPr>
              <w:t>,  etc.</w:t>
            </w:r>
          </w:p>
        </w:tc>
        <w:tc>
          <w:tcPr>
            <w:tcW w:w="2977" w:type="dxa"/>
            <w:vMerge/>
            <w:vAlign w:val="center"/>
          </w:tcPr>
          <w:p w14:paraId="7CEFC546" w14:textId="77777777" w:rsidR="008C0B8D" w:rsidRPr="008C0B8D" w:rsidRDefault="008C0B8D" w:rsidP="008C0B8D">
            <w:pPr>
              <w:snapToGrid w:val="0"/>
              <w:spacing w:line="310" w:lineRule="exact"/>
              <w:rPr>
                <w:rFonts w:ascii="Times New Roman" w:eastAsia="ＭＳ 明朝" w:hAnsi="Times New Roman" w:cs="Times New Roman"/>
                <w:color w:val="000000"/>
                <w:sz w:val="18"/>
                <w:szCs w:val="36"/>
              </w:rPr>
            </w:pPr>
          </w:p>
        </w:tc>
      </w:tr>
    </w:tbl>
    <w:p w14:paraId="0586DED8" w14:textId="77777777" w:rsidR="008C0B8D" w:rsidRPr="008C0B8D" w:rsidRDefault="008C0B8D" w:rsidP="008C0B8D">
      <w:pPr>
        <w:framePr w:hSpace="142" w:wrap="around" w:vAnchor="page" w:hAnchor="margin" w:y="3775"/>
        <w:spacing w:line="360" w:lineRule="exact"/>
        <w:ind w:firstLineChars="300" w:firstLine="788"/>
        <w:rPr>
          <w:rFonts w:ascii="ＭＳ 明朝" w:eastAsia="ＭＳ 明朝" w:hAnsi="ＭＳ 明朝" w:cs="Times New Roman"/>
          <w:sz w:val="28"/>
          <w:szCs w:val="24"/>
          <w:u w:val="thick"/>
        </w:rPr>
      </w:pPr>
    </w:p>
    <w:p w14:paraId="221FAF7B" w14:textId="77777777" w:rsidR="008C0B8D" w:rsidRPr="008C0B8D" w:rsidRDefault="008C0B8D" w:rsidP="008C0B8D">
      <w:pPr>
        <w:spacing w:line="360" w:lineRule="exact"/>
        <w:ind w:leftChars="141" w:left="272"/>
        <w:rPr>
          <w:rFonts w:ascii="Times New Roman" w:eastAsia="ＭＳ 明朝" w:hAnsi="Times New Roman" w:cs="Times New Roman"/>
          <w:sz w:val="28"/>
          <w:szCs w:val="36"/>
        </w:rPr>
      </w:pPr>
      <w:r w:rsidRPr="008C0B8D">
        <w:rPr>
          <w:rFonts w:ascii="Times New Roman" w:eastAsia="ＭＳ 明朝" w:hAnsi="Times New Roman" w:cs="Times New Roman"/>
          <w:sz w:val="28"/>
          <w:szCs w:val="36"/>
        </w:rPr>
        <w:t xml:space="preserve">Note: We will provide financial assistance to large facilities which comply with the request, as well as to other businesses inside such large facilities </w:t>
      </w:r>
      <w:r w:rsidRPr="008C0B8D">
        <w:rPr>
          <w:rFonts w:ascii="Times New Roman" w:eastAsia="ＭＳ 明朝" w:hAnsi="Times New Roman" w:cs="Times New Roman" w:hint="eastAsia"/>
          <w:sz w:val="28"/>
          <w:szCs w:val="36"/>
        </w:rPr>
        <w:t>w</w:t>
      </w:r>
      <w:r w:rsidRPr="008C0B8D">
        <w:rPr>
          <w:rFonts w:ascii="Times New Roman" w:eastAsia="ＭＳ 明朝" w:hAnsi="Times New Roman" w:cs="Times New Roman"/>
          <w:sz w:val="28"/>
          <w:szCs w:val="36"/>
        </w:rPr>
        <w:t>hich are affected by the shortening of business hours.</w:t>
      </w:r>
    </w:p>
    <w:p w14:paraId="349BBF33" w14:textId="77777777" w:rsidR="008C0B8D" w:rsidRPr="008C0B8D" w:rsidRDefault="008C0B8D" w:rsidP="008C0B8D">
      <w:pPr>
        <w:spacing w:line="360" w:lineRule="exact"/>
        <w:ind w:firstLineChars="300" w:firstLine="788"/>
        <w:rPr>
          <w:rFonts w:ascii="ＭＳ 明朝" w:eastAsia="ＭＳ 明朝" w:hAnsi="ＭＳ 明朝" w:cs="Times New Roman"/>
          <w:sz w:val="28"/>
          <w:szCs w:val="24"/>
          <w:u w:val="thick"/>
        </w:rPr>
      </w:pPr>
    </w:p>
    <w:p w14:paraId="47BB4267" w14:textId="0DB6C1DF" w:rsidR="008C0B8D" w:rsidRPr="007F4EB5" w:rsidRDefault="008C0B8D" w:rsidP="007F4EB5">
      <w:pPr>
        <w:widowControl/>
        <w:jc w:val="left"/>
        <w:rPr>
          <w:rFonts w:ascii="ＭＳ 明朝" w:eastAsia="ＭＳ 明朝" w:hAnsi="ＭＳ 明朝" w:cs="Times New Roman"/>
          <w:sz w:val="28"/>
          <w:szCs w:val="24"/>
        </w:rPr>
      </w:pPr>
    </w:p>
    <w:sectPr w:rsidR="008C0B8D" w:rsidRPr="007F4EB5" w:rsidSect="00191A71">
      <w:footerReference w:type="default" r:id="rId7"/>
      <w:pgSz w:w="11906" w:h="16838" w:code="9"/>
      <w:pgMar w:top="1418" w:right="1134" w:bottom="567" w:left="1134" w:header="284" w:footer="284" w:gutter="0"/>
      <w:cols w:space="425"/>
      <w:docGrid w:type="linesAndChars" w:linePitch="38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6942B" w14:textId="77777777" w:rsidR="002425EA" w:rsidRDefault="002425EA">
      <w:r>
        <w:separator/>
      </w:r>
    </w:p>
  </w:endnote>
  <w:endnote w:type="continuationSeparator" w:id="0">
    <w:p w14:paraId="5FD232C3" w14:textId="77777777" w:rsidR="002425EA" w:rsidRDefault="00242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806766"/>
      <w:docPartObj>
        <w:docPartGallery w:val="Page Numbers (Bottom of Page)"/>
        <w:docPartUnique/>
      </w:docPartObj>
    </w:sdtPr>
    <w:sdtEndPr/>
    <w:sdtContent>
      <w:p w14:paraId="2C25A8A8" w14:textId="0B2F6559" w:rsidR="001F318A" w:rsidRDefault="00BC7605" w:rsidP="00F01849">
        <w:pPr>
          <w:pStyle w:val="1"/>
          <w:jc w:val="center"/>
        </w:pPr>
        <w:r>
          <w:fldChar w:fldCharType="begin"/>
        </w:r>
        <w:r>
          <w:instrText>PAGE   \* MERGEFORMAT</w:instrText>
        </w:r>
        <w:r>
          <w:fldChar w:fldCharType="separate"/>
        </w:r>
        <w:r w:rsidR="00E07C15" w:rsidRPr="00E07C15">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0D0C0" w14:textId="77777777" w:rsidR="002425EA" w:rsidRDefault="002425EA">
      <w:r>
        <w:separator/>
      </w:r>
    </w:p>
  </w:footnote>
  <w:footnote w:type="continuationSeparator" w:id="0">
    <w:p w14:paraId="7E1B0F69" w14:textId="77777777" w:rsidR="002425EA" w:rsidRDefault="00242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339"/>
    <w:multiLevelType w:val="hybridMultilevel"/>
    <w:tmpl w:val="1D34DAF8"/>
    <w:lvl w:ilvl="0" w:tplc="7C94DF30">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B94EC0"/>
    <w:multiLevelType w:val="hybridMultilevel"/>
    <w:tmpl w:val="59BAB7C6"/>
    <w:lvl w:ilvl="0" w:tplc="9F7855C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D54239"/>
    <w:multiLevelType w:val="hybridMultilevel"/>
    <w:tmpl w:val="4798140C"/>
    <w:lvl w:ilvl="0" w:tplc="3326ACB0">
      <w:numFmt w:val="bullet"/>
      <w:lvlText w:val="-"/>
      <w:lvlJc w:val="left"/>
      <w:pPr>
        <w:ind w:left="767" w:hanging="360"/>
      </w:pPr>
      <w:rPr>
        <w:rFonts w:ascii="Times New Roman" w:eastAsia="ＭＳ 明朝" w:hAnsi="Times New Roman" w:cs="Times New Roman" w:hint="default"/>
        <w:b/>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3" w15:restartNumberingAfterBreak="0">
    <w:nsid w:val="69FF1E75"/>
    <w:multiLevelType w:val="hybridMultilevel"/>
    <w:tmpl w:val="3E9AE4FA"/>
    <w:lvl w:ilvl="0" w:tplc="04090001">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U3NLEwMzI3sLAwMTRV0lEKTi0uzszPAykwrAUAdM5IZywAAAA="/>
  </w:docVars>
  <w:rsids>
    <w:rsidRoot w:val="008C0B8D"/>
    <w:rsid w:val="002425EA"/>
    <w:rsid w:val="003D25C5"/>
    <w:rsid w:val="007F4EB5"/>
    <w:rsid w:val="008C0B8D"/>
    <w:rsid w:val="00BC7605"/>
    <w:rsid w:val="00C16FDF"/>
    <w:rsid w:val="00E07C15"/>
    <w:rsid w:val="00E33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2B0135"/>
  <w15:chartTrackingRefBased/>
  <w15:docId w15:val="{F543CF4B-D7C2-406F-A5CC-9AB344CD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8C0B8D"/>
    <w:pPr>
      <w:tabs>
        <w:tab w:val="center" w:pos="4252"/>
        <w:tab w:val="right" w:pos="8504"/>
      </w:tabs>
      <w:snapToGrid w:val="0"/>
    </w:pPr>
  </w:style>
  <w:style w:type="character" w:customStyle="1" w:styleId="a4">
    <w:name w:val="フッター (文字)"/>
    <w:basedOn w:val="a0"/>
    <w:link w:val="1"/>
    <w:uiPriority w:val="99"/>
    <w:rsid w:val="008C0B8D"/>
  </w:style>
  <w:style w:type="table" w:customStyle="1" w:styleId="10">
    <w:name w:val="表 (格子)1"/>
    <w:basedOn w:val="a1"/>
    <w:next w:val="a5"/>
    <w:uiPriority w:val="39"/>
    <w:rsid w:val="008C0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8C0B8D"/>
    <w:pPr>
      <w:tabs>
        <w:tab w:val="center" w:pos="4252"/>
        <w:tab w:val="right" w:pos="8504"/>
      </w:tabs>
      <w:snapToGrid w:val="0"/>
    </w:pPr>
  </w:style>
  <w:style w:type="character" w:customStyle="1" w:styleId="11">
    <w:name w:val="フッター (文字)1"/>
    <w:basedOn w:val="a0"/>
    <w:link w:val="a3"/>
    <w:uiPriority w:val="99"/>
    <w:rsid w:val="008C0B8D"/>
  </w:style>
  <w:style w:type="table" w:styleId="a5">
    <w:name w:val="Table Grid"/>
    <w:basedOn w:val="a1"/>
    <w:uiPriority w:val="39"/>
    <w:rsid w:val="008C0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F4EB5"/>
    <w:pPr>
      <w:tabs>
        <w:tab w:val="center" w:pos="4252"/>
        <w:tab w:val="right" w:pos="8504"/>
      </w:tabs>
      <w:snapToGrid w:val="0"/>
    </w:pPr>
  </w:style>
  <w:style w:type="character" w:customStyle="1" w:styleId="a7">
    <w:name w:val="ヘッダー (文字)"/>
    <w:basedOn w:val="a0"/>
    <w:link w:val="a6"/>
    <w:uiPriority w:val="99"/>
    <w:rsid w:val="007F4EB5"/>
  </w:style>
  <w:style w:type="paragraph" w:styleId="a8">
    <w:name w:val="Balloon Text"/>
    <w:basedOn w:val="a"/>
    <w:link w:val="a9"/>
    <w:uiPriority w:val="99"/>
    <w:semiHidden/>
    <w:unhideWhenUsed/>
    <w:rsid w:val="007F4E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E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4721</Characters>
  <Application>Microsoft Office Word</Application>
  <DocSecurity>0</DocSecurity>
  <Lines>39</Lines>
  <Paragraphs>11</Paragraphs>
  <ScaleCrop>false</ScaleCrop>
  <Company>gifu</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山川 昌宏</cp:lastModifiedBy>
  <cp:revision>2</cp:revision>
  <dcterms:created xsi:type="dcterms:W3CDTF">2021-09-10T07:41:00Z</dcterms:created>
  <dcterms:modified xsi:type="dcterms:W3CDTF">2021-09-10T07:41:00Z</dcterms:modified>
</cp:coreProperties>
</file>