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1B6" w:rsidRPr="007974D4" w:rsidRDefault="00845DD5" w:rsidP="00FF31B6">
      <w:pPr>
        <w:ind w:left="313" w:hangingChars="100" w:hanging="313"/>
        <w:jc w:val="center"/>
        <w:rPr>
          <w:sz w:val="32"/>
          <w:szCs w:val="28"/>
        </w:rPr>
      </w:pPr>
      <w:r>
        <w:rPr>
          <w:rFonts w:hint="eastAsia"/>
          <w:sz w:val="32"/>
          <w:szCs w:val="28"/>
        </w:rPr>
        <w:t>本巣市がん患者医療用補正具</w:t>
      </w:r>
      <w:r w:rsidR="007974D4" w:rsidRPr="007974D4">
        <w:rPr>
          <w:rFonts w:hint="eastAsia"/>
          <w:sz w:val="32"/>
          <w:szCs w:val="28"/>
        </w:rPr>
        <w:t>購入</w:t>
      </w:r>
      <w:r w:rsidR="003B5463" w:rsidRPr="007974D4">
        <w:rPr>
          <w:rFonts w:hint="eastAsia"/>
          <w:sz w:val="32"/>
          <w:szCs w:val="28"/>
        </w:rPr>
        <w:t>費助成</w:t>
      </w:r>
      <w:r w:rsidR="00775BC8">
        <w:rPr>
          <w:rFonts w:hint="eastAsia"/>
          <w:sz w:val="32"/>
          <w:szCs w:val="28"/>
        </w:rPr>
        <w:t>金交付</w:t>
      </w:r>
      <w:r w:rsidR="003B5463" w:rsidRPr="007974D4">
        <w:rPr>
          <w:rFonts w:hint="eastAsia"/>
          <w:sz w:val="32"/>
          <w:szCs w:val="28"/>
        </w:rPr>
        <w:t>事業の概要</w:t>
      </w:r>
    </w:p>
    <w:p w:rsidR="00FF31B6" w:rsidRPr="00845DD5" w:rsidRDefault="00FF31B6" w:rsidP="00FF31B6">
      <w:pPr>
        <w:ind w:left="203" w:hangingChars="100" w:hanging="203"/>
        <w:jc w:val="center"/>
        <w:rPr>
          <w:b/>
          <w:sz w:val="21"/>
          <w:szCs w:val="21"/>
        </w:rPr>
      </w:pPr>
    </w:p>
    <w:p w:rsidR="00020BC0" w:rsidRPr="00E66678" w:rsidRDefault="00B85A73" w:rsidP="008E07F8">
      <w:pPr>
        <w:ind w:firstLineChars="100" w:firstLine="234"/>
        <w:rPr>
          <w:b/>
          <w:sz w:val="24"/>
          <w:szCs w:val="24"/>
          <w:u w:val="single"/>
        </w:rPr>
      </w:pPr>
      <w:r>
        <w:rPr>
          <w:rFonts w:hint="eastAsia"/>
          <w:b/>
          <w:color w:val="FF0000"/>
          <w:sz w:val="24"/>
          <w:szCs w:val="24"/>
          <w:u w:val="single"/>
        </w:rPr>
        <w:t>令和</w:t>
      </w:r>
      <w:r w:rsidR="00DF4C11">
        <w:rPr>
          <w:rFonts w:hint="eastAsia"/>
          <w:b/>
          <w:color w:val="FF0000"/>
          <w:sz w:val="24"/>
          <w:szCs w:val="24"/>
          <w:u w:val="single"/>
        </w:rPr>
        <w:t>６</w:t>
      </w:r>
      <w:r>
        <w:rPr>
          <w:rFonts w:hint="eastAsia"/>
          <w:b/>
          <w:color w:val="FF0000"/>
          <w:sz w:val="24"/>
          <w:szCs w:val="24"/>
          <w:u w:val="single"/>
        </w:rPr>
        <w:t>年度の助成の対象となるのは、令和</w:t>
      </w:r>
      <w:r w:rsidR="00516255">
        <w:rPr>
          <w:rFonts w:hint="eastAsia"/>
          <w:b/>
          <w:color w:val="FF0000"/>
          <w:sz w:val="24"/>
          <w:szCs w:val="24"/>
          <w:u w:val="single"/>
        </w:rPr>
        <w:t>６</w:t>
      </w:r>
      <w:r>
        <w:rPr>
          <w:rFonts w:hint="eastAsia"/>
          <w:b/>
          <w:color w:val="FF0000"/>
          <w:sz w:val="24"/>
          <w:szCs w:val="24"/>
          <w:u w:val="single"/>
        </w:rPr>
        <w:t>年４月１日から令和</w:t>
      </w:r>
      <w:r w:rsidR="00516255">
        <w:rPr>
          <w:rFonts w:hint="eastAsia"/>
          <w:b/>
          <w:color w:val="FF0000"/>
          <w:sz w:val="24"/>
          <w:szCs w:val="24"/>
          <w:u w:val="single"/>
        </w:rPr>
        <w:t>７</w:t>
      </w:r>
      <w:r w:rsidR="00845F73">
        <w:rPr>
          <w:rFonts w:hint="eastAsia"/>
          <w:b/>
          <w:color w:val="FF0000"/>
          <w:sz w:val="24"/>
          <w:szCs w:val="24"/>
          <w:u w:val="single"/>
        </w:rPr>
        <w:t>年３月３１日</w:t>
      </w:r>
      <w:r w:rsidR="001E475A">
        <w:rPr>
          <w:rFonts w:hint="eastAsia"/>
          <w:b/>
          <w:color w:val="FF0000"/>
          <w:sz w:val="24"/>
          <w:szCs w:val="24"/>
          <w:u w:val="single"/>
        </w:rPr>
        <w:t>に購入したがん患者の医療用補正具【</w:t>
      </w:r>
      <w:r w:rsidR="00EB0B0A">
        <w:rPr>
          <w:rFonts w:hint="eastAsia"/>
          <w:b/>
          <w:color w:val="FF0000"/>
          <w:sz w:val="24"/>
          <w:szCs w:val="24"/>
          <w:u w:val="single"/>
        </w:rPr>
        <w:t>医療用ウィッグ</w:t>
      </w:r>
      <w:r w:rsidR="009D7CB1">
        <w:rPr>
          <w:rFonts w:hint="eastAsia"/>
          <w:b/>
          <w:color w:val="FF0000"/>
          <w:sz w:val="24"/>
          <w:szCs w:val="24"/>
          <w:u w:val="single"/>
        </w:rPr>
        <w:t>（</w:t>
      </w:r>
      <w:r w:rsidR="00EB0B0A">
        <w:rPr>
          <w:rFonts w:hint="eastAsia"/>
          <w:b/>
          <w:color w:val="FF0000"/>
          <w:sz w:val="24"/>
          <w:szCs w:val="24"/>
          <w:u w:val="single"/>
        </w:rPr>
        <w:t>全頭用）又は乳房補正具</w:t>
      </w:r>
      <w:r w:rsidR="001E475A">
        <w:rPr>
          <w:rFonts w:hint="eastAsia"/>
          <w:b/>
          <w:color w:val="FF0000"/>
          <w:sz w:val="24"/>
          <w:szCs w:val="24"/>
          <w:u w:val="single"/>
        </w:rPr>
        <w:t>】</w:t>
      </w:r>
      <w:r w:rsidR="00E66678" w:rsidRPr="00E66678">
        <w:rPr>
          <w:rFonts w:hint="eastAsia"/>
          <w:b/>
          <w:color w:val="FF0000"/>
          <w:sz w:val="24"/>
          <w:szCs w:val="24"/>
          <w:u w:val="single"/>
        </w:rPr>
        <w:t>です。</w:t>
      </w:r>
      <w:r>
        <w:rPr>
          <w:rFonts w:hint="eastAsia"/>
          <w:sz w:val="20"/>
          <w:szCs w:val="20"/>
        </w:rPr>
        <w:t>（令和</w:t>
      </w:r>
      <w:r w:rsidR="00516255">
        <w:rPr>
          <w:rFonts w:hint="eastAsia"/>
          <w:sz w:val="20"/>
          <w:szCs w:val="20"/>
        </w:rPr>
        <w:t>６</w:t>
      </w:r>
      <w:r w:rsidR="00DA19E5" w:rsidRPr="00740D1B">
        <w:rPr>
          <w:rFonts w:hint="eastAsia"/>
          <w:sz w:val="20"/>
          <w:szCs w:val="20"/>
        </w:rPr>
        <w:t>年３</w:t>
      </w:r>
      <w:r w:rsidR="00310F3E">
        <w:rPr>
          <w:rFonts w:hint="eastAsia"/>
          <w:sz w:val="20"/>
          <w:szCs w:val="20"/>
        </w:rPr>
        <w:t>月３１日までに購入した医療用補正具</w:t>
      </w:r>
      <w:r w:rsidR="003B5463" w:rsidRPr="00740D1B">
        <w:rPr>
          <w:rFonts w:hint="eastAsia"/>
          <w:sz w:val="20"/>
          <w:szCs w:val="20"/>
        </w:rPr>
        <w:t>は対象にはなりません。）</w:t>
      </w:r>
    </w:p>
    <w:p w:rsidR="00D60ADB" w:rsidRDefault="00523F64" w:rsidP="00020BC0">
      <w:pPr>
        <w:ind w:leftChars="1" w:left="2"/>
        <w:rPr>
          <w:b/>
          <w:sz w:val="24"/>
          <w:szCs w:val="24"/>
          <w:u w:val="single"/>
        </w:rPr>
      </w:pPr>
      <w:r w:rsidRPr="00020BC0">
        <w:rPr>
          <w:rFonts w:hint="eastAsia"/>
          <w:b/>
          <w:sz w:val="24"/>
          <w:szCs w:val="24"/>
          <w:u w:val="single"/>
        </w:rPr>
        <w:t>申請の受付</w:t>
      </w:r>
      <w:r w:rsidR="00D86A84">
        <w:rPr>
          <w:rFonts w:hint="eastAsia"/>
          <w:b/>
          <w:sz w:val="24"/>
          <w:szCs w:val="24"/>
          <w:u w:val="single"/>
        </w:rPr>
        <w:t>期間</w:t>
      </w:r>
      <w:r w:rsidRPr="00020BC0">
        <w:rPr>
          <w:rFonts w:hint="eastAsia"/>
          <w:b/>
          <w:sz w:val="24"/>
          <w:szCs w:val="24"/>
          <w:u w:val="single"/>
        </w:rPr>
        <w:t>は、</w:t>
      </w:r>
      <w:r w:rsidR="00B85A73">
        <w:rPr>
          <w:rFonts w:hint="eastAsia"/>
          <w:b/>
          <w:sz w:val="24"/>
          <w:szCs w:val="24"/>
          <w:u w:val="single"/>
        </w:rPr>
        <w:t>令和</w:t>
      </w:r>
      <w:r w:rsidR="00516255">
        <w:rPr>
          <w:rFonts w:hint="eastAsia"/>
          <w:b/>
          <w:sz w:val="24"/>
          <w:szCs w:val="24"/>
          <w:u w:val="single"/>
        </w:rPr>
        <w:t>６</w:t>
      </w:r>
      <w:r w:rsidRPr="00020BC0">
        <w:rPr>
          <w:rFonts w:hint="eastAsia"/>
          <w:b/>
          <w:sz w:val="24"/>
          <w:szCs w:val="24"/>
          <w:u w:val="single"/>
        </w:rPr>
        <w:t>年</w:t>
      </w:r>
      <w:r w:rsidR="00F37016" w:rsidRPr="00020BC0">
        <w:rPr>
          <w:rFonts w:hint="eastAsia"/>
          <w:b/>
          <w:sz w:val="24"/>
          <w:szCs w:val="24"/>
          <w:u w:val="single"/>
        </w:rPr>
        <w:t>４</w:t>
      </w:r>
      <w:r w:rsidRPr="00020BC0">
        <w:rPr>
          <w:rFonts w:hint="eastAsia"/>
          <w:b/>
          <w:sz w:val="24"/>
          <w:szCs w:val="24"/>
          <w:u w:val="single"/>
        </w:rPr>
        <w:t>月１日から</w:t>
      </w:r>
      <w:r w:rsidR="00B85A73">
        <w:rPr>
          <w:rFonts w:hint="eastAsia"/>
          <w:b/>
          <w:sz w:val="24"/>
          <w:szCs w:val="24"/>
          <w:u w:val="single"/>
        </w:rPr>
        <w:t>令和</w:t>
      </w:r>
      <w:r w:rsidR="00516255">
        <w:rPr>
          <w:rFonts w:hint="eastAsia"/>
          <w:b/>
          <w:sz w:val="24"/>
          <w:szCs w:val="24"/>
          <w:u w:val="single"/>
        </w:rPr>
        <w:t>７</w:t>
      </w:r>
      <w:r w:rsidR="009055A9">
        <w:rPr>
          <w:rFonts w:hint="eastAsia"/>
          <w:b/>
          <w:sz w:val="24"/>
          <w:szCs w:val="24"/>
          <w:u w:val="single"/>
        </w:rPr>
        <w:t>年</w:t>
      </w:r>
      <w:r w:rsidR="00041735">
        <w:rPr>
          <w:rFonts w:hint="eastAsia"/>
          <w:b/>
          <w:sz w:val="24"/>
          <w:szCs w:val="24"/>
          <w:u w:val="single"/>
        </w:rPr>
        <w:t>３月３１</w:t>
      </w:r>
      <w:r w:rsidR="003B5463" w:rsidRPr="00020BC0">
        <w:rPr>
          <w:rFonts w:hint="eastAsia"/>
          <w:b/>
          <w:sz w:val="24"/>
          <w:szCs w:val="24"/>
          <w:u w:val="single"/>
        </w:rPr>
        <w:t>日までです。</w:t>
      </w:r>
      <w:r w:rsidR="00CF6017">
        <w:rPr>
          <w:rFonts w:hint="eastAsia"/>
          <w:b/>
          <w:sz w:val="24"/>
          <w:szCs w:val="24"/>
          <w:u w:val="single"/>
        </w:rPr>
        <w:t>市内保健センターに書類を提出してください。</w:t>
      </w:r>
      <w:r w:rsidR="006D2650">
        <w:rPr>
          <w:rFonts w:hint="eastAsia"/>
          <w:b/>
          <w:sz w:val="24"/>
          <w:szCs w:val="24"/>
          <w:u w:val="single"/>
        </w:rPr>
        <w:t>なお７月中旬以降は市役所本庁舎担当課にお問い合わせください。</w:t>
      </w:r>
    </w:p>
    <w:p w:rsidR="000C72CD" w:rsidRPr="00115B51" w:rsidRDefault="000C72CD" w:rsidP="00020BC0">
      <w:pPr>
        <w:rPr>
          <w:b/>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364"/>
      </w:tblGrid>
      <w:tr w:rsidR="003B5463" w:rsidTr="001942D8">
        <w:trPr>
          <w:trHeight w:val="2222"/>
        </w:trPr>
        <w:tc>
          <w:tcPr>
            <w:tcW w:w="1134" w:type="dxa"/>
          </w:tcPr>
          <w:p w:rsidR="003B5463" w:rsidRDefault="00157D48">
            <w:r>
              <w:rPr>
                <w:rFonts w:hint="eastAsia"/>
              </w:rPr>
              <w:t>助成の対象となる人</w:t>
            </w:r>
          </w:p>
        </w:tc>
        <w:tc>
          <w:tcPr>
            <w:tcW w:w="8364" w:type="dxa"/>
          </w:tcPr>
          <w:p w:rsidR="00157D48" w:rsidRDefault="00C750AD" w:rsidP="00157D48">
            <w:pPr>
              <w:rPr>
                <w:rFonts w:asciiTheme="majorEastAsia" w:eastAsiaTheme="majorEastAsia" w:hAnsiTheme="majorEastAsia"/>
                <w:sz w:val="21"/>
                <w:szCs w:val="21"/>
              </w:rPr>
            </w:pPr>
            <w:r>
              <w:rPr>
                <w:rFonts w:asciiTheme="majorEastAsia" w:eastAsiaTheme="majorEastAsia" w:hAnsiTheme="majorEastAsia" w:hint="eastAsia"/>
                <w:sz w:val="21"/>
                <w:szCs w:val="21"/>
              </w:rPr>
              <w:t>※以下の要件を全て満たす人</w:t>
            </w:r>
          </w:p>
          <w:p w:rsidR="00157D48" w:rsidRDefault="00CD216A" w:rsidP="00157D48">
            <w:pPr>
              <w:rPr>
                <w:rFonts w:asciiTheme="majorEastAsia" w:eastAsiaTheme="majorEastAsia" w:hAnsiTheme="majorEastAsia"/>
                <w:sz w:val="21"/>
                <w:szCs w:val="21"/>
              </w:rPr>
            </w:pPr>
            <w:r>
              <w:rPr>
                <w:rFonts w:asciiTheme="majorEastAsia" w:eastAsiaTheme="majorEastAsia" w:hAnsiTheme="majorEastAsia" w:hint="eastAsia"/>
                <w:sz w:val="21"/>
                <w:szCs w:val="21"/>
              </w:rPr>
              <w:t>①補正具</w:t>
            </w:r>
            <w:r w:rsidR="00157D48">
              <w:rPr>
                <w:rFonts w:asciiTheme="majorEastAsia" w:eastAsiaTheme="majorEastAsia" w:hAnsiTheme="majorEastAsia" w:hint="eastAsia"/>
                <w:sz w:val="21"/>
                <w:szCs w:val="21"/>
              </w:rPr>
              <w:t>を購入した日及び申請時に本巣市内に住所を有している人。</w:t>
            </w:r>
          </w:p>
          <w:p w:rsidR="00157D48" w:rsidRDefault="00157D48" w:rsidP="00157D48">
            <w:pPr>
              <w:rPr>
                <w:rFonts w:asciiTheme="majorEastAsia" w:eastAsiaTheme="majorEastAsia" w:hAnsiTheme="majorEastAsia"/>
                <w:sz w:val="21"/>
                <w:szCs w:val="21"/>
              </w:rPr>
            </w:pPr>
            <w:r>
              <w:rPr>
                <w:rFonts w:asciiTheme="majorEastAsia" w:eastAsiaTheme="majorEastAsia" w:hAnsiTheme="majorEastAsia" w:hint="eastAsia"/>
                <w:sz w:val="21"/>
                <w:szCs w:val="21"/>
              </w:rPr>
              <w:t>②がんの治療（手術、薬物治療、放射線治療等）を過去に受けた人、又は現在受けている人。</w:t>
            </w:r>
          </w:p>
          <w:p w:rsidR="00157D48" w:rsidRDefault="00157D48" w:rsidP="00157D48">
            <w:pPr>
              <w:rPr>
                <w:rFonts w:asciiTheme="majorEastAsia" w:eastAsiaTheme="majorEastAsia" w:hAnsiTheme="majorEastAsia"/>
                <w:sz w:val="21"/>
                <w:szCs w:val="21"/>
              </w:rPr>
            </w:pPr>
            <w:r>
              <w:rPr>
                <w:rFonts w:asciiTheme="majorEastAsia" w:eastAsiaTheme="majorEastAsia" w:hAnsiTheme="majorEastAsia" w:hint="eastAsia"/>
                <w:sz w:val="21"/>
                <w:szCs w:val="21"/>
              </w:rPr>
              <w:t>③がんの治療に伴う脱毛</w:t>
            </w:r>
            <w:r w:rsidR="00CD216A">
              <w:rPr>
                <w:rFonts w:asciiTheme="majorEastAsia" w:eastAsiaTheme="majorEastAsia" w:hAnsiTheme="majorEastAsia" w:hint="eastAsia"/>
                <w:sz w:val="21"/>
                <w:szCs w:val="21"/>
              </w:rPr>
              <w:t>又は乳房の切除</w:t>
            </w:r>
            <w:r>
              <w:rPr>
                <w:rFonts w:asciiTheme="majorEastAsia" w:eastAsiaTheme="majorEastAsia" w:hAnsiTheme="majorEastAsia" w:hint="eastAsia"/>
                <w:sz w:val="21"/>
                <w:szCs w:val="21"/>
              </w:rPr>
              <w:t>により、治療と就労、社会参加等との両立に支障が出る、又は出るおそれのある人。</w:t>
            </w:r>
          </w:p>
          <w:p w:rsidR="00D07A44" w:rsidRPr="00157D48" w:rsidRDefault="00CD216A" w:rsidP="00157D48">
            <w:pPr>
              <w:rPr>
                <w:rFonts w:asciiTheme="majorEastAsia" w:eastAsiaTheme="majorEastAsia" w:hAnsiTheme="majorEastAsia"/>
                <w:sz w:val="21"/>
                <w:szCs w:val="21"/>
              </w:rPr>
            </w:pPr>
            <w:r>
              <w:rPr>
                <w:rFonts w:asciiTheme="majorEastAsia" w:eastAsiaTheme="majorEastAsia" w:hAnsiTheme="majorEastAsia" w:hint="eastAsia"/>
                <w:sz w:val="21"/>
                <w:szCs w:val="21"/>
              </w:rPr>
              <w:t>④申請を行う補正具</w:t>
            </w:r>
            <w:r w:rsidR="008B176C">
              <w:rPr>
                <w:rFonts w:asciiTheme="majorEastAsia" w:eastAsiaTheme="majorEastAsia" w:hAnsiTheme="majorEastAsia" w:hint="eastAsia"/>
                <w:sz w:val="21"/>
                <w:szCs w:val="21"/>
              </w:rPr>
              <w:t>について、岐阜県以外の都道府県及び本巣市以外</w:t>
            </w:r>
            <w:r w:rsidR="00C750AD">
              <w:rPr>
                <w:rFonts w:asciiTheme="majorEastAsia" w:eastAsiaTheme="majorEastAsia" w:hAnsiTheme="majorEastAsia" w:hint="eastAsia"/>
                <w:sz w:val="21"/>
                <w:szCs w:val="21"/>
              </w:rPr>
              <w:t>の市町村の助成を受けていない人。</w:t>
            </w:r>
          </w:p>
        </w:tc>
      </w:tr>
      <w:tr w:rsidR="003B5463" w:rsidTr="001942D8">
        <w:trPr>
          <w:trHeight w:val="2775"/>
        </w:trPr>
        <w:tc>
          <w:tcPr>
            <w:tcW w:w="1134" w:type="dxa"/>
          </w:tcPr>
          <w:p w:rsidR="003B5463" w:rsidRDefault="003B5463" w:rsidP="00FB1497">
            <w:r>
              <w:rPr>
                <w:rFonts w:hint="eastAsia"/>
              </w:rPr>
              <w:t>助成の</w:t>
            </w:r>
            <w:r w:rsidR="00DE16A5">
              <w:rPr>
                <w:rFonts w:hint="eastAsia"/>
              </w:rPr>
              <w:t>対象となる経費及び助成額・上限</w:t>
            </w:r>
            <w:r w:rsidR="00F6047B">
              <w:rPr>
                <w:rFonts w:hint="eastAsia"/>
              </w:rPr>
              <w:t>額</w:t>
            </w:r>
          </w:p>
        </w:tc>
        <w:tc>
          <w:tcPr>
            <w:tcW w:w="8364" w:type="dxa"/>
          </w:tcPr>
          <w:p w:rsidR="00E40EE7" w:rsidRDefault="00550CE1" w:rsidP="00FF62F7">
            <w:pPr>
              <w:rPr>
                <w:rFonts w:asciiTheme="majorEastAsia" w:eastAsiaTheme="majorEastAsia" w:hAnsiTheme="majorEastAsia"/>
                <w:sz w:val="21"/>
                <w:szCs w:val="21"/>
              </w:rPr>
            </w:pPr>
            <w:r>
              <w:rPr>
                <w:rFonts w:asciiTheme="majorEastAsia" w:eastAsiaTheme="majorEastAsia" w:hAnsiTheme="majorEastAsia" w:hint="eastAsia"/>
                <w:sz w:val="21"/>
                <w:szCs w:val="21"/>
              </w:rPr>
              <w:t>【助成の対象となる経費】</w:t>
            </w:r>
          </w:p>
          <w:p w:rsidR="00CB370E" w:rsidRDefault="00060779" w:rsidP="00CB370E">
            <w:pPr>
              <w:ind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頭髪補正具：</w:t>
            </w:r>
            <w:r w:rsidR="00F6047B" w:rsidRPr="00961CD0">
              <w:rPr>
                <w:rFonts w:asciiTheme="majorEastAsia" w:eastAsiaTheme="majorEastAsia" w:hAnsiTheme="majorEastAsia" w:hint="eastAsia"/>
                <w:sz w:val="21"/>
                <w:szCs w:val="21"/>
              </w:rPr>
              <w:t>医療用ウィッグ（全頭用）及び装着に必要な頭皮保護用のネットの購入費用（本体価格＋消費税）</w:t>
            </w:r>
          </w:p>
          <w:p w:rsidR="00CD216A" w:rsidRDefault="00060779" w:rsidP="00CB370E">
            <w:pPr>
              <w:ind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乳房補正具：</w:t>
            </w:r>
            <w:r w:rsidR="00CD216A">
              <w:rPr>
                <w:rFonts w:asciiTheme="majorEastAsia" w:eastAsiaTheme="majorEastAsia" w:hAnsiTheme="majorEastAsia" w:hint="eastAsia"/>
                <w:sz w:val="21"/>
                <w:szCs w:val="21"/>
              </w:rPr>
              <w:t>乳房の補正パッド又は人工乳房及びこれらを固定する下着</w:t>
            </w:r>
          </w:p>
          <w:p w:rsidR="00F6047B" w:rsidRDefault="00CB370E" w:rsidP="00206B0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D41372">
              <w:rPr>
                <w:rFonts w:asciiTheme="majorEastAsia" w:eastAsiaTheme="majorEastAsia" w:hAnsiTheme="majorEastAsia" w:hint="eastAsia"/>
                <w:sz w:val="21"/>
                <w:szCs w:val="21"/>
              </w:rPr>
              <w:t>附属</w:t>
            </w:r>
            <w:r>
              <w:rPr>
                <w:rFonts w:asciiTheme="majorEastAsia" w:eastAsiaTheme="majorEastAsia" w:hAnsiTheme="majorEastAsia" w:hint="eastAsia"/>
                <w:sz w:val="21"/>
                <w:szCs w:val="21"/>
              </w:rPr>
              <w:t>品</w:t>
            </w:r>
            <w:r w:rsidR="00DE16A5">
              <w:rPr>
                <w:rFonts w:asciiTheme="majorEastAsia" w:eastAsiaTheme="majorEastAsia" w:hAnsiTheme="majorEastAsia" w:hint="eastAsia"/>
                <w:sz w:val="21"/>
                <w:szCs w:val="21"/>
              </w:rPr>
              <w:t>（クリーナー、リンス、ブラシ等）や購入にかかった経費（交通費、郵送費、振</w:t>
            </w:r>
            <w:r w:rsidR="00D41372">
              <w:rPr>
                <w:rFonts w:asciiTheme="majorEastAsia" w:eastAsiaTheme="majorEastAsia" w:hAnsiTheme="majorEastAsia" w:hint="eastAsia"/>
                <w:sz w:val="21"/>
                <w:szCs w:val="21"/>
              </w:rPr>
              <w:t>込</w:t>
            </w:r>
            <w:r w:rsidR="00DE16A5">
              <w:rPr>
                <w:rFonts w:asciiTheme="majorEastAsia" w:eastAsiaTheme="majorEastAsia" w:hAnsiTheme="majorEastAsia" w:hint="eastAsia"/>
                <w:sz w:val="21"/>
                <w:szCs w:val="21"/>
              </w:rPr>
              <w:t>手数料等）は、対象外となります。</w:t>
            </w:r>
          </w:p>
          <w:p w:rsidR="00F6047B" w:rsidRDefault="00DE16A5" w:rsidP="00FF62F7">
            <w:pPr>
              <w:rPr>
                <w:rFonts w:asciiTheme="majorEastAsia" w:eastAsiaTheme="majorEastAsia" w:hAnsiTheme="majorEastAsia"/>
                <w:sz w:val="21"/>
                <w:szCs w:val="21"/>
              </w:rPr>
            </w:pPr>
            <w:r>
              <w:rPr>
                <w:rFonts w:asciiTheme="majorEastAsia" w:eastAsiaTheme="majorEastAsia" w:hAnsiTheme="majorEastAsia" w:hint="eastAsia"/>
                <w:sz w:val="21"/>
                <w:szCs w:val="21"/>
              </w:rPr>
              <w:t>【助成額・</w:t>
            </w:r>
            <w:r w:rsidR="00550CE1">
              <w:rPr>
                <w:rFonts w:asciiTheme="majorEastAsia" w:eastAsiaTheme="majorEastAsia" w:hAnsiTheme="majorEastAsia" w:hint="eastAsia"/>
                <w:sz w:val="21"/>
                <w:szCs w:val="21"/>
              </w:rPr>
              <w:t>上限額】</w:t>
            </w:r>
          </w:p>
          <w:p w:rsidR="00F6047B" w:rsidRDefault="00F6047B" w:rsidP="00CB370E">
            <w:pPr>
              <w:ind w:firstLineChars="100" w:firstLine="203"/>
              <w:rPr>
                <w:rFonts w:asciiTheme="majorEastAsia" w:eastAsiaTheme="majorEastAsia" w:hAnsiTheme="majorEastAsia"/>
                <w:sz w:val="21"/>
                <w:szCs w:val="21"/>
              </w:rPr>
            </w:pPr>
            <w:r w:rsidRPr="00961CD0">
              <w:rPr>
                <w:rFonts w:asciiTheme="majorEastAsia" w:eastAsiaTheme="majorEastAsia" w:hAnsiTheme="majorEastAsia" w:hint="eastAsia"/>
                <w:sz w:val="21"/>
                <w:szCs w:val="21"/>
              </w:rPr>
              <w:t>当該購入費用の額１/２（千円未満の端数が生じた場合はこれを切り捨てた額、</w:t>
            </w:r>
            <w:r w:rsidR="00CD216A">
              <w:rPr>
                <w:rFonts w:asciiTheme="majorEastAsia" w:eastAsiaTheme="majorEastAsia" w:hAnsiTheme="majorEastAsia" w:hint="eastAsia"/>
                <w:sz w:val="21"/>
                <w:szCs w:val="21"/>
                <w:u w:val="single"/>
              </w:rPr>
              <w:t>２</w:t>
            </w:r>
            <w:r w:rsidRPr="00DE16A5">
              <w:rPr>
                <w:rFonts w:asciiTheme="majorEastAsia" w:eastAsiaTheme="majorEastAsia" w:hAnsiTheme="majorEastAsia" w:hint="eastAsia"/>
                <w:sz w:val="21"/>
                <w:szCs w:val="21"/>
                <w:u w:val="single"/>
              </w:rPr>
              <w:t>万円</w:t>
            </w:r>
            <w:r w:rsidRPr="00961CD0">
              <w:rPr>
                <w:rFonts w:asciiTheme="majorEastAsia" w:eastAsiaTheme="majorEastAsia" w:hAnsiTheme="majorEastAsia" w:hint="eastAsia"/>
                <w:sz w:val="21"/>
                <w:szCs w:val="21"/>
              </w:rPr>
              <w:t>を上限とする。）</w:t>
            </w:r>
          </w:p>
          <w:p w:rsidR="00206B00" w:rsidRDefault="00206B00" w:rsidP="00206B00">
            <w:pPr>
              <w:rPr>
                <w:rFonts w:asciiTheme="majorEastAsia" w:eastAsiaTheme="majorEastAsia" w:hAnsiTheme="majorEastAsia"/>
              </w:rPr>
            </w:pPr>
            <w:r>
              <w:rPr>
                <w:rFonts w:asciiTheme="majorEastAsia" w:eastAsiaTheme="majorEastAsia" w:hAnsiTheme="majorEastAsia" w:hint="eastAsia"/>
              </w:rPr>
              <w:t>○助成はお一人につき</w:t>
            </w:r>
            <w:r w:rsidR="00CD216A">
              <w:rPr>
                <w:rFonts w:asciiTheme="majorEastAsia" w:eastAsiaTheme="majorEastAsia" w:hAnsiTheme="majorEastAsia" w:hint="eastAsia"/>
              </w:rPr>
              <w:t>、補正具の種類ごとに</w:t>
            </w:r>
            <w:r>
              <w:rPr>
                <w:rFonts w:asciiTheme="majorEastAsia" w:eastAsiaTheme="majorEastAsia" w:hAnsiTheme="majorEastAsia" w:hint="eastAsia"/>
              </w:rPr>
              <w:t>１回限りです。</w:t>
            </w:r>
          </w:p>
          <w:p w:rsidR="00206B00" w:rsidRPr="00206B00" w:rsidRDefault="00425C15" w:rsidP="00FF62F7">
            <w:pPr>
              <w:rPr>
                <w:rFonts w:asciiTheme="majorEastAsia" w:eastAsiaTheme="majorEastAsia" w:hAnsiTheme="majorEastAsia"/>
              </w:rPr>
            </w:pPr>
            <w:r>
              <w:rPr>
                <w:rFonts w:asciiTheme="majorEastAsia" w:eastAsiaTheme="majorEastAsia" w:hAnsiTheme="majorEastAsia" w:hint="eastAsia"/>
              </w:rPr>
              <w:t>○複数の補正具の合計購入金額が助成上限額（２</w:t>
            </w:r>
            <w:r w:rsidR="00206B00">
              <w:rPr>
                <w:rFonts w:asciiTheme="majorEastAsia" w:eastAsiaTheme="majorEastAsia" w:hAnsiTheme="majorEastAsia" w:hint="eastAsia"/>
              </w:rPr>
              <w:t>万円）の範囲内であっても１台分の購入経費のみが対象です。</w:t>
            </w:r>
          </w:p>
        </w:tc>
      </w:tr>
      <w:tr w:rsidR="00C16A99" w:rsidTr="00060779">
        <w:trPr>
          <w:trHeight w:val="2117"/>
        </w:trPr>
        <w:tc>
          <w:tcPr>
            <w:tcW w:w="1134" w:type="dxa"/>
          </w:tcPr>
          <w:p w:rsidR="00C16A99" w:rsidRDefault="00C16A99" w:rsidP="00C16A99">
            <w:r>
              <w:rPr>
                <w:rFonts w:hint="eastAsia"/>
              </w:rPr>
              <w:t>申請関係</w:t>
            </w:r>
          </w:p>
          <w:p w:rsidR="00C16A99" w:rsidRDefault="00C16A99" w:rsidP="00C16A99">
            <w:r>
              <w:rPr>
                <w:rFonts w:hint="eastAsia"/>
              </w:rPr>
              <w:t>書類</w:t>
            </w:r>
          </w:p>
        </w:tc>
        <w:tc>
          <w:tcPr>
            <w:tcW w:w="8364" w:type="dxa"/>
          </w:tcPr>
          <w:p w:rsidR="00C16A99" w:rsidRPr="00F53C4D" w:rsidRDefault="00425C15" w:rsidP="00C16A99">
            <w:pPr>
              <w:rPr>
                <w:b/>
                <w:sz w:val="24"/>
              </w:rPr>
            </w:pPr>
            <w:r>
              <w:rPr>
                <w:rFonts w:hint="eastAsia"/>
                <w:b/>
                <w:sz w:val="24"/>
              </w:rPr>
              <w:t>１　本巣市がん患者医療用補正具</w:t>
            </w:r>
            <w:r w:rsidR="00C16A99">
              <w:rPr>
                <w:rFonts w:hint="eastAsia"/>
                <w:b/>
                <w:sz w:val="24"/>
              </w:rPr>
              <w:t>購入費助成金</w:t>
            </w:r>
            <w:r w:rsidR="00C16A99" w:rsidRPr="0002762F">
              <w:rPr>
                <w:rFonts w:hint="eastAsia"/>
                <w:b/>
                <w:sz w:val="24"/>
              </w:rPr>
              <w:t>申請書</w:t>
            </w:r>
            <w:r w:rsidR="00C16A99" w:rsidRPr="00BE373C">
              <w:rPr>
                <w:rFonts w:hint="eastAsia"/>
                <w:b/>
                <w:sz w:val="21"/>
                <w:szCs w:val="21"/>
              </w:rPr>
              <w:t>（様式第１号）</w:t>
            </w:r>
          </w:p>
          <w:p w:rsidR="00C16A99" w:rsidRDefault="00C16A99" w:rsidP="00C16A99">
            <w:pPr>
              <w:ind w:leftChars="149" w:left="317" w:firstLineChars="50" w:firstLine="106"/>
            </w:pPr>
            <w:r>
              <w:rPr>
                <w:rFonts w:hint="eastAsia"/>
              </w:rPr>
              <w:t>必要事項を記入してください。</w:t>
            </w:r>
          </w:p>
          <w:p w:rsidR="00C16A99" w:rsidRDefault="00C16A99" w:rsidP="00C16A99">
            <w:pPr>
              <w:ind w:leftChars="149" w:left="317" w:firstLineChars="50" w:firstLine="106"/>
            </w:pPr>
            <w:r>
              <w:rPr>
                <w:rFonts w:hint="eastAsia"/>
              </w:rPr>
              <w:t>保健センターの窓口やホームページにて取得可能です。</w:t>
            </w:r>
          </w:p>
          <w:p w:rsidR="00C16A99" w:rsidRDefault="00C16A99" w:rsidP="00C16A99">
            <w:pPr>
              <w:ind w:leftChars="199" w:left="636" w:hangingChars="100" w:hanging="213"/>
            </w:pPr>
            <w:r>
              <w:rPr>
                <w:rFonts w:hint="eastAsia"/>
              </w:rPr>
              <w:t>※振込先をゆうちょ銀行に指定される場合：記号（５桁の数字）と番号</w:t>
            </w:r>
          </w:p>
          <w:p w:rsidR="00C16A99" w:rsidRDefault="00C16A99" w:rsidP="00C16A99">
            <w:pPr>
              <w:ind w:leftChars="199" w:left="636" w:hangingChars="100" w:hanging="213"/>
            </w:pPr>
            <w:r>
              <w:rPr>
                <w:rFonts w:hint="eastAsia"/>
              </w:rPr>
              <w:t>（８桁の数字）をご記入ください。</w:t>
            </w:r>
          </w:p>
          <w:p w:rsidR="00C16A99" w:rsidRDefault="00C64B8C" w:rsidP="00C16A99">
            <w:pPr>
              <w:ind w:leftChars="199" w:left="636" w:hangingChars="100" w:hanging="213"/>
            </w:pPr>
            <w:r>
              <w:rPr>
                <w:rFonts w:hint="eastAsia"/>
              </w:rPr>
              <w:t>※振込先は、</w:t>
            </w:r>
            <w:r w:rsidR="00C16A99">
              <w:rPr>
                <w:rFonts w:hint="eastAsia"/>
              </w:rPr>
              <w:t>申請者名義に限ります。</w:t>
            </w:r>
          </w:p>
          <w:p w:rsidR="00DD76FE" w:rsidRDefault="00DD76FE" w:rsidP="00845F73"/>
          <w:p w:rsidR="00C16A99" w:rsidRPr="00F53C4D" w:rsidRDefault="00425C15" w:rsidP="00C16A99">
            <w:pPr>
              <w:rPr>
                <w:sz w:val="24"/>
              </w:rPr>
            </w:pPr>
            <w:r>
              <w:rPr>
                <w:rFonts w:hint="eastAsia"/>
                <w:b/>
                <w:sz w:val="24"/>
              </w:rPr>
              <w:t>２　当該申請に係る補正具</w:t>
            </w:r>
            <w:r w:rsidR="00C16A99">
              <w:rPr>
                <w:rFonts w:hint="eastAsia"/>
                <w:b/>
                <w:sz w:val="24"/>
              </w:rPr>
              <w:t>の購入費用額が確認できる</w:t>
            </w:r>
            <w:r w:rsidR="00C16A99" w:rsidRPr="0002762F">
              <w:rPr>
                <w:rFonts w:hint="eastAsia"/>
                <w:b/>
                <w:sz w:val="24"/>
              </w:rPr>
              <w:t>領収書</w:t>
            </w:r>
          </w:p>
          <w:p w:rsidR="00C16A99" w:rsidRPr="008E07F8" w:rsidRDefault="00C16A99" w:rsidP="008E07F8">
            <w:pPr>
              <w:ind w:leftChars="100" w:left="213" w:firstLineChars="100" w:firstLine="213"/>
              <w:rPr>
                <w:b/>
              </w:rPr>
            </w:pPr>
            <w:r>
              <w:rPr>
                <w:rFonts w:hint="eastAsia"/>
              </w:rPr>
              <w:t>領収書（原本）に</w:t>
            </w:r>
            <w:r w:rsidR="00894AC9">
              <w:rPr>
                <w:rFonts w:hint="eastAsia"/>
                <w:b/>
              </w:rPr>
              <w:t>「本巣市</w:t>
            </w:r>
            <w:r w:rsidR="00425C15">
              <w:rPr>
                <w:rFonts w:hint="eastAsia"/>
                <w:b/>
              </w:rPr>
              <w:t>がん患者医療用補正具</w:t>
            </w:r>
            <w:r>
              <w:rPr>
                <w:rFonts w:hint="eastAsia"/>
                <w:b/>
              </w:rPr>
              <w:t>購入</w:t>
            </w:r>
            <w:r w:rsidRPr="00C82E14">
              <w:rPr>
                <w:rFonts w:hint="eastAsia"/>
                <w:b/>
              </w:rPr>
              <w:t>費助成済み」印</w:t>
            </w:r>
            <w:r w:rsidR="00193E25">
              <w:rPr>
                <w:rFonts w:hint="eastAsia"/>
                <w:b/>
              </w:rPr>
              <w:t>を</w:t>
            </w:r>
            <w:r>
              <w:rPr>
                <w:rFonts w:hint="eastAsia"/>
              </w:rPr>
              <w:t>押印し、</w:t>
            </w:r>
            <w:r w:rsidR="00425C15">
              <w:rPr>
                <w:rFonts w:hint="eastAsia"/>
              </w:rPr>
              <w:t xml:space="preserve">　</w:t>
            </w:r>
            <w:r>
              <w:rPr>
                <w:rFonts w:hint="eastAsia"/>
              </w:rPr>
              <w:t>コピーして返却します。</w:t>
            </w:r>
          </w:p>
          <w:p w:rsidR="00DD76FE" w:rsidRDefault="00DD76FE" w:rsidP="00845F73"/>
          <w:p w:rsidR="00C16A99" w:rsidRPr="00F53C4D" w:rsidRDefault="00C16A99" w:rsidP="00C16A99">
            <w:pPr>
              <w:rPr>
                <w:b/>
                <w:sz w:val="24"/>
              </w:rPr>
            </w:pPr>
            <w:r>
              <w:rPr>
                <w:rFonts w:hint="eastAsia"/>
                <w:b/>
                <w:sz w:val="24"/>
              </w:rPr>
              <w:t>３　診療明細書などがんの治療を受けていることを証する書類</w:t>
            </w:r>
            <w:r w:rsidR="009055A9">
              <w:rPr>
                <w:rFonts w:hint="eastAsia"/>
                <w:b/>
                <w:sz w:val="24"/>
              </w:rPr>
              <w:t>の写し</w:t>
            </w:r>
          </w:p>
          <w:p w:rsidR="00C16A99" w:rsidRDefault="00C16A99" w:rsidP="00C16A99">
            <w:pPr>
              <w:rPr>
                <w:sz w:val="21"/>
                <w:szCs w:val="21"/>
              </w:rPr>
            </w:pPr>
            <w:r>
              <w:rPr>
                <w:rFonts w:hint="eastAsia"/>
                <w:b/>
                <w:sz w:val="24"/>
              </w:rPr>
              <w:t xml:space="preserve">　　</w:t>
            </w:r>
            <w:r>
              <w:rPr>
                <w:rFonts w:hint="eastAsia"/>
                <w:sz w:val="21"/>
                <w:szCs w:val="21"/>
              </w:rPr>
              <w:t>治療方針計画書・</w:t>
            </w:r>
            <w:r w:rsidR="008015ED">
              <w:rPr>
                <w:rFonts w:hint="eastAsia"/>
                <w:sz w:val="21"/>
                <w:szCs w:val="21"/>
              </w:rPr>
              <w:t>診療明細書・</w:t>
            </w:r>
            <w:r>
              <w:rPr>
                <w:rFonts w:hint="eastAsia"/>
                <w:sz w:val="21"/>
                <w:szCs w:val="21"/>
              </w:rPr>
              <w:t>がん医療連携クリティカルパス</w:t>
            </w:r>
            <w:r w:rsidR="008015ED">
              <w:rPr>
                <w:rFonts w:hint="eastAsia"/>
                <w:sz w:val="21"/>
                <w:szCs w:val="21"/>
              </w:rPr>
              <w:t>・お薬手帳</w:t>
            </w:r>
            <w:r>
              <w:rPr>
                <w:rFonts w:hint="eastAsia"/>
                <w:sz w:val="21"/>
                <w:szCs w:val="21"/>
              </w:rPr>
              <w:t>など</w:t>
            </w:r>
          </w:p>
          <w:p w:rsidR="007E1CCE" w:rsidRDefault="007E1CCE" w:rsidP="00C16A99">
            <w:pPr>
              <w:jc w:val="left"/>
              <w:rPr>
                <w:sz w:val="21"/>
                <w:szCs w:val="21"/>
              </w:rPr>
            </w:pPr>
          </w:p>
          <w:p w:rsidR="00480D12" w:rsidRDefault="00480D12" w:rsidP="00C16A99">
            <w:pPr>
              <w:jc w:val="left"/>
              <w:rPr>
                <w:sz w:val="21"/>
                <w:szCs w:val="21"/>
              </w:rPr>
            </w:pPr>
          </w:p>
          <w:p w:rsidR="00C16A99" w:rsidRPr="00A20FB9" w:rsidRDefault="007E1CCE" w:rsidP="00C16A99">
            <w:pPr>
              <w:jc w:val="left"/>
              <w:rPr>
                <w:rFonts w:asciiTheme="majorEastAsia" w:eastAsiaTheme="majorEastAsia" w:hAnsiTheme="majorEastAsia"/>
                <w:sz w:val="24"/>
                <w:szCs w:val="24"/>
              </w:rPr>
            </w:pPr>
            <w:r>
              <w:rPr>
                <w:rFonts w:asciiTheme="majorEastAsia" w:eastAsiaTheme="majorEastAsia" w:hAnsiTheme="majorEastAsia" w:hint="eastAsia"/>
                <w:b/>
                <w:sz w:val="24"/>
                <w:szCs w:val="24"/>
              </w:rPr>
              <w:t>４</w:t>
            </w:r>
            <w:r w:rsidR="00C16A99" w:rsidRPr="00A20FB9">
              <w:rPr>
                <w:rFonts w:asciiTheme="majorEastAsia" w:eastAsiaTheme="majorEastAsia" w:hAnsiTheme="majorEastAsia" w:hint="eastAsia"/>
                <w:b/>
                <w:sz w:val="24"/>
                <w:szCs w:val="24"/>
              </w:rPr>
              <w:t xml:space="preserve">　住民票</w:t>
            </w:r>
            <w:r w:rsidR="00C16A99">
              <w:rPr>
                <w:rFonts w:asciiTheme="majorEastAsia" w:eastAsiaTheme="majorEastAsia" w:hAnsiTheme="majorEastAsia" w:hint="eastAsia"/>
                <w:b/>
                <w:sz w:val="24"/>
                <w:szCs w:val="24"/>
              </w:rPr>
              <w:t>の写し</w:t>
            </w:r>
            <w:r w:rsidR="00C16A99" w:rsidRPr="00A20FB9">
              <w:rPr>
                <w:rFonts w:asciiTheme="majorEastAsia" w:eastAsiaTheme="majorEastAsia" w:hAnsiTheme="majorEastAsia" w:hint="eastAsia"/>
                <w:b/>
                <w:sz w:val="24"/>
                <w:szCs w:val="24"/>
              </w:rPr>
              <w:t xml:space="preserve">　　</w:t>
            </w:r>
          </w:p>
          <w:p w:rsidR="00B0366E" w:rsidRDefault="00425C15" w:rsidP="00060779">
            <w:pPr>
              <w:ind w:left="425" w:hangingChars="200" w:hanging="425"/>
              <w:jc w:val="left"/>
            </w:pPr>
            <w:r>
              <w:rPr>
                <w:rFonts w:hint="eastAsia"/>
              </w:rPr>
              <w:t xml:space="preserve">　　申請日から３ヶ月以内で、医療用補正具</w:t>
            </w:r>
            <w:r w:rsidR="00C16A99">
              <w:rPr>
                <w:rFonts w:hint="eastAsia"/>
              </w:rPr>
              <w:t>購入日に本巣市内に住所を有していることが確認できるもの。</w:t>
            </w:r>
            <w:r w:rsidR="00845F73">
              <w:rPr>
                <w:rFonts w:hint="eastAsia"/>
              </w:rPr>
              <w:t>（</w:t>
            </w:r>
            <w:r w:rsidR="00C16A99" w:rsidRPr="00C32FFA">
              <w:rPr>
                <w:rFonts w:hint="eastAsia"/>
                <w:u w:val="single"/>
              </w:rPr>
              <w:t>マイナンバーの記載不要</w:t>
            </w:r>
            <w:r w:rsidR="00C16A99">
              <w:rPr>
                <w:rFonts w:hint="eastAsia"/>
              </w:rPr>
              <w:t>）</w:t>
            </w:r>
            <w:r w:rsidR="00845F73">
              <w:rPr>
                <w:rFonts w:hint="eastAsia"/>
              </w:rPr>
              <w:t xml:space="preserve">　　　　　　　　　　　　　</w:t>
            </w:r>
            <w:r w:rsidR="00AC3356">
              <w:rPr>
                <w:rFonts w:hint="eastAsia"/>
              </w:rPr>
              <w:t>※</w:t>
            </w:r>
            <w:r w:rsidR="00845F73">
              <w:rPr>
                <w:rFonts w:hint="eastAsia"/>
              </w:rPr>
              <w:t>保護者</w:t>
            </w:r>
            <w:r w:rsidR="000C1E3C">
              <w:rPr>
                <w:rFonts w:hint="eastAsia"/>
              </w:rPr>
              <w:t>又は代理の家族</w:t>
            </w:r>
            <w:r w:rsidR="00845F73">
              <w:rPr>
                <w:rFonts w:hint="eastAsia"/>
              </w:rPr>
              <w:t>が助成対象者に代わって申請する場合は、世帯全体が記載されているもの。</w:t>
            </w:r>
          </w:p>
          <w:p w:rsidR="00060779" w:rsidRPr="00060779" w:rsidRDefault="00060779" w:rsidP="00060779">
            <w:pPr>
              <w:ind w:left="425" w:hangingChars="200" w:hanging="425"/>
              <w:jc w:val="left"/>
            </w:pPr>
            <w:r>
              <w:rPr>
                <w:rFonts w:hint="eastAsia"/>
              </w:rPr>
              <w:t xml:space="preserve">　　本人の住民票の写しのみで保護者又は代理の家族であるか確認が出来ない場合は「福祉医療証」「母子健康手帳」「保険証」等</w:t>
            </w:r>
          </w:p>
        </w:tc>
      </w:tr>
      <w:tr w:rsidR="00CF6017" w:rsidTr="0085192B">
        <w:trPr>
          <w:trHeight w:val="1454"/>
        </w:trPr>
        <w:tc>
          <w:tcPr>
            <w:tcW w:w="1134" w:type="dxa"/>
          </w:tcPr>
          <w:p w:rsidR="00CF6017" w:rsidRDefault="00CF6017" w:rsidP="00C16A99">
            <w:r>
              <w:rPr>
                <w:rFonts w:hint="eastAsia"/>
              </w:rPr>
              <w:lastRenderedPageBreak/>
              <w:t>申請先・お問い合わせ先</w:t>
            </w:r>
          </w:p>
        </w:tc>
        <w:tc>
          <w:tcPr>
            <w:tcW w:w="8364" w:type="dxa"/>
          </w:tcPr>
          <w:p w:rsidR="00CF6017" w:rsidRDefault="00CF6017" w:rsidP="00CF6017">
            <w:pPr>
              <w:rPr>
                <w:rFonts w:asciiTheme="majorEastAsia" w:eastAsiaTheme="majorEastAsia" w:hAnsiTheme="majorEastAsia"/>
                <w:sz w:val="21"/>
                <w:szCs w:val="21"/>
              </w:rPr>
            </w:pPr>
            <w:r>
              <w:rPr>
                <w:rFonts w:asciiTheme="majorEastAsia" w:eastAsiaTheme="majorEastAsia" w:hAnsiTheme="majorEastAsia" w:hint="eastAsia"/>
                <w:sz w:val="21"/>
                <w:szCs w:val="21"/>
              </w:rPr>
              <w:t>受付時間：</w:t>
            </w:r>
            <w:r w:rsidR="005D42EF">
              <w:rPr>
                <w:rFonts w:asciiTheme="majorEastAsia" w:eastAsiaTheme="majorEastAsia" w:hAnsiTheme="majorEastAsia" w:hint="eastAsia"/>
                <w:sz w:val="21"/>
                <w:szCs w:val="21"/>
              </w:rPr>
              <w:t>平日：</w:t>
            </w:r>
            <w:r>
              <w:rPr>
                <w:rFonts w:asciiTheme="majorEastAsia" w:eastAsiaTheme="majorEastAsia" w:hAnsiTheme="majorEastAsia" w:hint="eastAsia"/>
                <w:sz w:val="21"/>
                <w:szCs w:val="21"/>
              </w:rPr>
              <w:t>８時３０分～１７時１５分</w:t>
            </w:r>
          </w:p>
          <w:p w:rsidR="00CF6017" w:rsidRDefault="00447E20" w:rsidP="00447E20">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真正保健センター　本巣市下真桑１１９９－１　０５８－３２０－０１５３　　　　　　</w:t>
            </w:r>
          </w:p>
          <w:p w:rsidR="00CF6017" w:rsidRDefault="00CF6017" w:rsidP="00CF6017">
            <w:pPr>
              <w:rPr>
                <w:rFonts w:asciiTheme="majorEastAsia" w:eastAsiaTheme="majorEastAsia" w:hAnsiTheme="majorEastAsia"/>
                <w:sz w:val="21"/>
                <w:szCs w:val="21"/>
              </w:rPr>
            </w:pPr>
            <w:r>
              <w:rPr>
                <w:rFonts w:asciiTheme="majorEastAsia" w:eastAsiaTheme="majorEastAsia" w:hAnsiTheme="majorEastAsia" w:hint="eastAsia"/>
                <w:sz w:val="21"/>
                <w:szCs w:val="21"/>
              </w:rPr>
              <w:t>本巣保健センター　本巣市文殊３２４番地　０５８１－３４－５０２８</w:t>
            </w:r>
          </w:p>
          <w:p w:rsidR="00CF6017" w:rsidRPr="00575060" w:rsidRDefault="005849A8" w:rsidP="00C16A99">
            <w:pP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７月中旬以降は、市役所本庁舎担当課にお問い合わせください。</w:t>
            </w:r>
          </w:p>
        </w:tc>
      </w:tr>
    </w:tbl>
    <w:p w:rsidR="00D07A44" w:rsidRDefault="00D07A44" w:rsidP="00D26F5F">
      <w:pPr>
        <w:ind w:leftChars="100" w:left="447" w:hangingChars="100" w:hanging="234"/>
        <w:jc w:val="center"/>
        <w:rPr>
          <w:b/>
          <w:sz w:val="24"/>
          <w:szCs w:val="24"/>
        </w:rPr>
      </w:pPr>
    </w:p>
    <w:p w:rsidR="00C85E6F" w:rsidRDefault="00C85E6F" w:rsidP="00D26F5F">
      <w:pPr>
        <w:ind w:leftChars="100" w:left="447" w:hangingChars="100" w:hanging="234"/>
        <w:jc w:val="center"/>
        <w:rPr>
          <w:b/>
          <w:sz w:val="24"/>
          <w:szCs w:val="24"/>
        </w:rPr>
      </w:pPr>
      <w:bookmarkStart w:id="0" w:name="_GoBack"/>
      <w:bookmarkEnd w:id="0"/>
    </w:p>
    <w:p w:rsidR="00606FC9" w:rsidRDefault="00606FC9" w:rsidP="0041285B">
      <w:pPr>
        <w:ind w:leftChars="100" w:left="426" w:hangingChars="100" w:hanging="213"/>
      </w:pPr>
    </w:p>
    <w:p w:rsidR="00606FC9" w:rsidRDefault="00606FC9" w:rsidP="0041285B">
      <w:pPr>
        <w:ind w:leftChars="100" w:left="426" w:hangingChars="100" w:hanging="213"/>
      </w:pPr>
    </w:p>
    <w:p w:rsidR="001B1CAF" w:rsidRDefault="001B1CAF" w:rsidP="0041285B">
      <w:pPr>
        <w:ind w:leftChars="100" w:left="426" w:hangingChars="100" w:hanging="213"/>
      </w:pPr>
    </w:p>
    <w:p w:rsidR="001B1CAF" w:rsidRDefault="001B1CAF" w:rsidP="0041285B">
      <w:pPr>
        <w:ind w:leftChars="100" w:left="426" w:hangingChars="100" w:hanging="213"/>
      </w:pPr>
    </w:p>
    <w:p w:rsidR="001B1CAF" w:rsidRDefault="001B1CAF" w:rsidP="0041285B">
      <w:pPr>
        <w:ind w:leftChars="100" w:left="426" w:hangingChars="100" w:hanging="213"/>
      </w:pPr>
    </w:p>
    <w:p w:rsidR="001B1CAF" w:rsidRDefault="001B1CAF" w:rsidP="0041285B">
      <w:pPr>
        <w:ind w:leftChars="100" w:left="426" w:hangingChars="100" w:hanging="213"/>
      </w:pPr>
    </w:p>
    <w:p w:rsidR="001B1CAF" w:rsidRDefault="001B1CAF" w:rsidP="0041285B">
      <w:pPr>
        <w:ind w:leftChars="100" w:left="426" w:hangingChars="100" w:hanging="213"/>
      </w:pPr>
    </w:p>
    <w:p w:rsidR="001B1CAF" w:rsidRDefault="001B1CAF" w:rsidP="0041285B">
      <w:pPr>
        <w:ind w:leftChars="100" w:left="426" w:hangingChars="100" w:hanging="213"/>
      </w:pPr>
    </w:p>
    <w:p w:rsidR="001B1CAF" w:rsidRDefault="001B1CAF" w:rsidP="0041285B">
      <w:pPr>
        <w:ind w:leftChars="100" w:left="426" w:hangingChars="100" w:hanging="213"/>
      </w:pPr>
    </w:p>
    <w:p w:rsidR="001B1CAF" w:rsidRDefault="001B1CAF" w:rsidP="0041285B">
      <w:pPr>
        <w:ind w:leftChars="100" w:left="426" w:hangingChars="100" w:hanging="213"/>
      </w:pPr>
    </w:p>
    <w:p w:rsidR="001B1CAF" w:rsidRDefault="001B1CAF" w:rsidP="0041285B">
      <w:pPr>
        <w:ind w:leftChars="100" w:left="426" w:hangingChars="100" w:hanging="213"/>
      </w:pPr>
    </w:p>
    <w:p w:rsidR="001B1CAF" w:rsidRDefault="001B1CAF" w:rsidP="0041285B">
      <w:pPr>
        <w:ind w:leftChars="100" w:left="426" w:hangingChars="100" w:hanging="213"/>
      </w:pPr>
    </w:p>
    <w:p w:rsidR="001B1CAF" w:rsidRDefault="001B1CAF" w:rsidP="0041285B">
      <w:pPr>
        <w:ind w:leftChars="100" w:left="426" w:hangingChars="100" w:hanging="213"/>
      </w:pPr>
    </w:p>
    <w:p w:rsidR="001B1CAF" w:rsidRDefault="001B1CAF" w:rsidP="0041285B">
      <w:pPr>
        <w:ind w:leftChars="100" w:left="426" w:hangingChars="100" w:hanging="213"/>
      </w:pPr>
    </w:p>
    <w:p w:rsidR="001B1CAF" w:rsidRDefault="001B1CAF" w:rsidP="0041285B">
      <w:pPr>
        <w:ind w:leftChars="100" w:left="426" w:hangingChars="100" w:hanging="213"/>
      </w:pPr>
    </w:p>
    <w:p w:rsidR="001B1CAF" w:rsidRDefault="001B1CAF" w:rsidP="0041285B">
      <w:pPr>
        <w:ind w:leftChars="100" w:left="426" w:hangingChars="100" w:hanging="213"/>
      </w:pPr>
    </w:p>
    <w:p w:rsidR="001B1CAF" w:rsidRDefault="001B1CAF" w:rsidP="0041285B">
      <w:pPr>
        <w:ind w:leftChars="100" w:left="426" w:hangingChars="100" w:hanging="213"/>
      </w:pPr>
    </w:p>
    <w:p w:rsidR="001B1CAF" w:rsidRDefault="001B1CAF" w:rsidP="0041285B">
      <w:pPr>
        <w:ind w:leftChars="100" w:left="426" w:hangingChars="100" w:hanging="213"/>
      </w:pPr>
    </w:p>
    <w:p w:rsidR="001B1CAF" w:rsidRDefault="001B1CAF" w:rsidP="0041285B">
      <w:pPr>
        <w:ind w:leftChars="100" w:left="426" w:hangingChars="100" w:hanging="213"/>
      </w:pPr>
    </w:p>
    <w:p w:rsidR="001B1CAF" w:rsidRDefault="001B1CAF" w:rsidP="0041285B">
      <w:pPr>
        <w:ind w:leftChars="100" w:left="426" w:hangingChars="100" w:hanging="213"/>
      </w:pPr>
    </w:p>
    <w:p w:rsidR="001B1CAF" w:rsidRDefault="001B1CAF" w:rsidP="0041285B">
      <w:pPr>
        <w:ind w:leftChars="100" w:left="426" w:hangingChars="100" w:hanging="213"/>
      </w:pPr>
    </w:p>
    <w:p w:rsidR="001B1CAF" w:rsidRDefault="001B1CAF" w:rsidP="0041285B">
      <w:pPr>
        <w:ind w:leftChars="100" w:left="426" w:hangingChars="100" w:hanging="213"/>
      </w:pPr>
    </w:p>
    <w:p w:rsidR="000C7454" w:rsidRPr="00485202" w:rsidRDefault="000C7454" w:rsidP="00A332C2">
      <w:pPr>
        <w:tabs>
          <w:tab w:val="left" w:pos="4664"/>
        </w:tabs>
        <w:rPr>
          <w:rFonts w:asciiTheme="majorEastAsia" w:eastAsiaTheme="majorEastAsia" w:hAnsiTheme="majorEastAsia"/>
        </w:rPr>
      </w:pPr>
    </w:p>
    <w:p w:rsidR="003C3199" w:rsidRPr="003C3199" w:rsidRDefault="003C3199" w:rsidP="003C3199">
      <w:pPr>
        <w:tabs>
          <w:tab w:val="left" w:pos="4664"/>
        </w:tabs>
        <w:rPr>
          <w:rFonts w:asciiTheme="majorEastAsia" w:eastAsiaTheme="majorEastAsia" w:hAnsiTheme="majorEastAsia"/>
        </w:rPr>
      </w:pPr>
    </w:p>
    <w:sectPr w:rsidR="003C3199" w:rsidRPr="003C3199" w:rsidSect="00D07A44">
      <w:type w:val="continuous"/>
      <w:pgSz w:w="11906" w:h="16838" w:code="9"/>
      <w:pgMar w:top="1134" w:right="851" w:bottom="851" w:left="1418" w:header="567" w:footer="851" w:gutter="0"/>
      <w:cols w:space="720"/>
      <w:docGrid w:type="linesAndChars" w:linePitch="336" w:charSpace="-35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D44" w:rsidRDefault="00674D44" w:rsidP="007376CA">
      <w:r>
        <w:separator/>
      </w:r>
    </w:p>
  </w:endnote>
  <w:endnote w:type="continuationSeparator" w:id="0">
    <w:p w:rsidR="00674D44" w:rsidRDefault="00674D44" w:rsidP="0073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D44" w:rsidRDefault="00674D44" w:rsidP="007376CA">
      <w:r>
        <w:separator/>
      </w:r>
    </w:p>
  </w:footnote>
  <w:footnote w:type="continuationSeparator" w:id="0">
    <w:p w:rsidR="00674D44" w:rsidRDefault="00674D44" w:rsidP="00737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2A32"/>
    <w:multiLevelType w:val="hybridMultilevel"/>
    <w:tmpl w:val="690081DC"/>
    <w:lvl w:ilvl="0" w:tplc="A72E2578">
      <w:start w:val="1"/>
      <w:numFmt w:val="decimalEnclosedCircle"/>
      <w:lvlText w:val="%1"/>
      <w:lvlJc w:val="left"/>
      <w:pPr>
        <w:tabs>
          <w:tab w:val="num" w:pos="360"/>
        </w:tabs>
        <w:ind w:left="360" w:hanging="360"/>
      </w:pPr>
      <w:rPr>
        <w:rFonts w:hint="default"/>
        <w:bdr w:val="none" w:sz="0" w:space="0" w:color="auto"/>
      </w:rPr>
    </w:lvl>
    <w:lvl w:ilvl="1" w:tplc="4D8A407A">
      <w:start w:val="1"/>
      <w:numFmt w:val="bullet"/>
      <w:lvlText w:val="□"/>
      <w:lvlJc w:val="left"/>
      <w:pPr>
        <w:tabs>
          <w:tab w:val="num" w:pos="1010"/>
        </w:tabs>
        <w:ind w:left="101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1" w15:restartNumberingAfterBreak="0">
    <w:nsid w:val="06744E54"/>
    <w:multiLevelType w:val="hybridMultilevel"/>
    <w:tmpl w:val="DDD6E190"/>
    <w:lvl w:ilvl="0" w:tplc="E45AE018">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B30201"/>
    <w:multiLevelType w:val="hybridMultilevel"/>
    <w:tmpl w:val="91388020"/>
    <w:lvl w:ilvl="0" w:tplc="D62CF71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071896"/>
    <w:multiLevelType w:val="hybridMultilevel"/>
    <w:tmpl w:val="3CC4A0C2"/>
    <w:lvl w:ilvl="0" w:tplc="0E4E472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12140D6"/>
    <w:multiLevelType w:val="hybridMultilevel"/>
    <w:tmpl w:val="BDBA37DE"/>
    <w:lvl w:ilvl="0" w:tplc="78D27E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8EF4F00"/>
    <w:multiLevelType w:val="hybridMultilevel"/>
    <w:tmpl w:val="39C25A34"/>
    <w:lvl w:ilvl="0" w:tplc="DE921BA8">
      <w:start w:val="4"/>
      <w:numFmt w:val="decimalEnclosedCircle"/>
      <w:lvlText w:val="%1"/>
      <w:lvlJc w:val="left"/>
      <w:pPr>
        <w:tabs>
          <w:tab w:val="num" w:pos="360"/>
        </w:tabs>
        <w:ind w:left="360" w:hanging="360"/>
      </w:pPr>
      <w:rPr>
        <w:rFonts w:hint="default"/>
        <w:b/>
        <w:sz w:val="24"/>
        <w:bdr w:val="none" w:sz="0" w:space="0" w:color="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AFE26F6"/>
    <w:multiLevelType w:val="hybridMultilevel"/>
    <w:tmpl w:val="5F0268DA"/>
    <w:lvl w:ilvl="0" w:tplc="7500F7E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CA513C1"/>
    <w:multiLevelType w:val="hybridMultilevel"/>
    <w:tmpl w:val="ADD8CB64"/>
    <w:lvl w:ilvl="0" w:tplc="6BA8993E">
      <w:start w:val="1"/>
      <w:numFmt w:val="decimalEnclosedCircle"/>
      <w:lvlText w:val="%1"/>
      <w:lvlJc w:val="left"/>
      <w:pPr>
        <w:tabs>
          <w:tab w:val="num" w:pos="585"/>
        </w:tabs>
        <w:ind w:left="585" w:hanging="360"/>
      </w:pPr>
      <w:rPr>
        <w:rFonts w:ascii="Times New Roman" w:eastAsia="Times New Roman" w:hAnsi="Times New Roman" w:cs="Times New Roman"/>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50A75899"/>
    <w:multiLevelType w:val="hybridMultilevel"/>
    <w:tmpl w:val="AF5E25B2"/>
    <w:lvl w:ilvl="0" w:tplc="8D3A95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6BF1671"/>
    <w:multiLevelType w:val="hybridMultilevel"/>
    <w:tmpl w:val="CE6E0462"/>
    <w:lvl w:ilvl="0" w:tplc="948AE034">
      <w:start w:val="1"/>
      <w:numFmt w:val="decimalEnclosedCircle"/>
      <w:lvlText w:val="%1"/>
      <w:lvlJc w:val="left"/>
      <w:pPr>
        <w:tabs>
          <w:tab w:val="num" w:pos="830"/>
        </w:tabs>
        <w:ind w:left="830" w:hanging="360"/>
      </w:pPr>
      <w:rPr>
        <w:rFonts w:hint="eastAsia"/>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10" w15:restartNumberingAfterBreak="0">
    <w:nsid w:val="5A621B48"/>
    <w:multiLevelType w:val="hybridMultilevel"/>
    <w:tmpl w:val="3C1C84E0"/>
    <w:lvl w:ilvl="0" w:tplc="F1CA99EA">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6158416B"/>
    <w:multiLevelType w:val="hybridMultilevel"/>
    <w:tmpl w:val="C3D07D84"/>
    <w:lvl w:ilvl="0" w:tplc="67CA072E">
      <w:start w:val="2"/>
      <w:numFmt w:val="decimal"/>
      <w:lvlText w:val="%1"/>
      <w:lvlJc w:val="left"/>
      <w:pPr>
        <w:tabs>
          <w:tab w:val="num" w:pos="432"/>
        </w:tabs>
        <w:ind w:left="432" w:hanging="360"/>
      </w:pPr>
      <w:rPr>
        <w:rFonts w:hint="default"/>
      </w:rPr>
    </w:lvl>
    <w:lvl w:ilvl="1" w:tplc="04090017" w:tentative="1">
      <w:start w:val="1"/>
      <w:numFmt w:val="aiueoFullWidth"/>
      <w:lvlText w:val="(%2)"/>
      <w:lvlJc w:val="left"/>
      <w:pPr>
        <w:tabs>
          <w:tab w:val="num" w:pos="912"/>
        </w:tabs>
        <w:ind w:left="912" w:hanging="420"/>
      </w:pPr>
    </w:lvl>
    <w:lvl w:ilvl="2" w:tplc="04090011" w:tentative="1">
      <w:start w:val="1"/>
      <w:numFmt w:val="decimalEnclosedCircle"/>
      <w:lvlText w:val="%3"/>
      <w:lvlJc w:val="left"/>
      <w:pPr>
        <w:tabs>
          <w:tab w:val="num" w:pos="1332"/>
        </w:tabs>
        <w:ind w:left="1332" w:hanging="420"/>
      </w:pPr>
    </w:lvl>
    <w:lvl w:ilvl="3" w:tplc="0409000F" w:tentative="1">
      <w:start w:val="1"/>
      <w:numFmt w:val="decimal"/>
      <w:lvlText w:val="%4."/>
      <w:lvlJc w:val="left"/>
      <w:pPr>
        <w:tabs>
          <w:tab w:val="num" w:pos="1752"/>
        </w:tabs>
        <w:ind w:left="1752" w:hanging="420"/>
      </w:pPr>
    </w:lvl>
    <w:lvl w:ilvl="4" w:tplc="04090017" w:tentative="1">
      <w:start w:val="1"/>
      <w:numFmt w:val="aiueoFullWidth"/>
      <w:lvlText w:val="(%5)"/>
      <w:lvlJc w:val="left"/>
      <w:pPr>
        <w:tabs>
          <w:tab w:val="num" w:pos="2172"/>
        </w:tabs>
        <w:ind w:left="2172" w:hanging="420"/>
      </w:pPr>
    </w:lvl>
    <w:lvl w:ilvl="5" w:tplc="04090011" w:tentative="1">
      <w:start w:val="1"/>
      <w:numFmt w:val="decimalEnclosedCircle"/>
      <w:lvlText w:val="%6"/>
      <w:lvlJc w:val="left"/>
      <w:pPr>
        <w:tabs>
          <w:tab w:val="num" w:pos="2592"/>
        </w:tabs>
        <w:ind w:left="2592" w:hanging="420"/>
      </w:pPr>
    </w:lvl>
    <w:lvl w:ilvl="6" w:tplc="0409000F" w:tentative="1">
      <w:start w:val="1"/>
      <w:numFmt w:val="decimal"/>
      <w:lvlText w:val="%7."/>
      <w:lvlJc w:val="left"/>
      <w:pPr>
        <w:tabs>
          <w:tab w:val="num" w:pos="3012"/>
        </w:tabs>
        <w:ind w:left="3012" w:hanging="420"/>
      </w:pPr>
    </w:lvl>
    <w:lvl w:ilvl="7" w:tplc="04090017" w:tentative="1">
      <w:start w:val="1"/>
      <w:numFmt w:val="aiueoFullWidth"/>
      <w:lvlText w:val="(%8)"/>
      <w:lvlJc w:val="left"/>
      <w:pPr>
        <w:tabs>
          <w:tab w:val="num" w:pos="3432"/>
        </w:tabs>
        <w:ind w:left="3432" w:hanging="420"/>
      </w:pPr>
    </w:lvl>
    <w:lvl w:ilvl="8" w:tplc="04090011" w:tentative="1">
      <w:start w:val="1"/>
      <w:numFmt w:val="decimalEnclosedCircle"/>
      <w:lvlText w:val="%9"/>
      <w:lvlJc w:val="left"/>
      <w:pPr>
        <w:tabs>
          <w:tab w:val="num" w:pos="3852"/>
        </w:tabs>
        <w:ind w:left="3852" w:hanging="420"/>
      </w:pPr>
    </w:lvl>
  </w:abstractNum>
  <w:abstractNum w:abstractNumId="12" w15:restartNumberingAfterBreak="0">
    <w:nsid w:val="625A6C4F"/>
    <w:multiLevelType w:val="hybridMultilevel"/>
    <w:tmpl w:val="73EA4344"/>
    <w:lvl w:ilvl="0" w:tplc="C16E0C76">
      <w:start w:val="1"/>
      <w:numFmt w:val="decimalEnclosedCircle"/>
      <w:lvlText w:val="%1"/>
      <w:lvlJc w:val="left"/>
      <w:pPr>
        <w:tabs>
          <w:tab w:val="num" w:pos="360"/>
        </w:tabs>
        <w:ind w:left="360" w:hanging="360"/>
      </w:pPr>
      <w:rPr>
        <w:rFonts w:hint="eastAsia"/>
      </w:rPr>
    </w:lvl>
    <w:lvl w:ilvl="1" w:tplc="E556CAF2">
      <w:start w:val="1"/>
      <w:numFmt w:val="bullet"/>
      <w:lvlText w:val="□"/>
      <w:lvlJc w:val="left"/>
      <w:pPr>
        <w:tabs>
          <w:tab w:val="num" w:pos="915"/>
        </w:tabs>
        <w:ind w:left="915" w:hanging="495"/>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05710C"/>
    <w:multiLevelType w:val="hybridMultilevel"/>
    <w:tmpl w:val="861A208E"/>
    <w:lvl w:ilvl="0" w:tplc="001457B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3923398"/>
    <w:multiLevelType w:val="hybridMultilevel"/>
    <w:tmpl w:val="55C4C72C"/>
    <w:lvl w:ilvl="0" w:tplc="EBF010A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647D0A"/>
    <w:multiLevelType w:val="hybridMultilevel"/>
    <w:tmpl w:val="58CE4416"/>
    <w:lvl w:ilvl="0" w:tplc="6DD86B88">
      <w:start w:val="4"/>
      <w:numFmt w:val="decimalEnclosedCircle"/>
      <w:lvlText w:val="%1"/>
      <w:lvlJc w:val="left"/>
      <w:pPr>
        <w:tabs>
          <w:tab w:val="num" w:pos="360"/>
        </w:tabs>
        <w:ind w:left="360" w:hanging="360"/>
      </w:pPr>
      <w:rPr>
        <w:rFonts w:hint="default"/>
        <w:bdr w:val="none" w:sz="0" w:space="0" w:color="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9411E0C"/>
    <w:multiLevelType w:val="hybridMultilevel"/>
    <w:tmpl w:val="EDA0AB34"/>
    <w:lvl w:ilvl="0" w:tplc="C3D452E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70E71234"/>
    <w:multiLevelType w:val="hybridMultilevel"/>
    <w:tmpl w:val="2132C916"/>
    <w:lvl w:ilvl="0" w:tplc="0C9C405A">
      <w:numFmt w:val="bullet"/>
      <w:lvlText w:val="・"/>
      <w:lvlJc w:val="left"/>
      <w:pPr>
        <w:tabs>
          <w:tab w:val="num" w:pos="590"/>
        </w:tabs>
        <w:ind w:left="5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0"/>
        </w:tabs>
        <w:ind w:left="1070" w:hanging="420"/>
      </w:pPr>
      <w:rPr>
        <w:rFonts w:ascii="Wingdings" w:hAnsi="Wingdings" w:hint="default"/>
      </w:rPr>
    </w:lvl>
    <w:lvl w:ilvl="2" w:tplc="0409000D" w:tentative="1">
      <w:start w:val="1"/>
      <w:numFmt w:val="bullet"/>
      <w:lvlText w:val=""/>
      <w:lvlJc w:val="left"/>
      <w:pPr>
        <w:tabs>
          <w:tab w:val="num" w:pos="1490"/>
        </w:tabs>
        <w:ind w:left="1490" w:hanging="420"/>
      </w:pPr>
      <w:rPr>
        <w:rFonts w:ascii="Wingdings" w:hAnsi="Wingdings" w:hint="default"/>
      </w:rPr>
    </w:lvl>
    <w:lvl w:ilvl="3" w:tplc="04090001" w:tentative="1">
      <w:start w:val="1"/>
      <w:numFmt w:val="bullet"/>
      <w:lvlText w:val=""/>
      <w:lvlJc w:val="left"/>
      <w:pPr>
        <w:tabs>
          <w:tab w:val="num" w:pos="1910"/>
        </w:tabs>
        <w:ind w:left="1910" w:hanging="420"/>
      </w:pPr>
      <w:rPr>
        <w:rFonts w:ascii="Wingdings" w:hAnsi="Wingdings" w:hint="default"/>
      </w:rPr>
    </w:lvl>
    <w:lvl w:ilvl="4" w:tplc="0409000B" w:tentative="1">
      <w:start w:val="1"/>
      <w:numFmt w:val="bullet"/>
      <w:lvlText w:val=""/>
      <w:lvlJc w:val="left"/>
      <w:pPr>
        <w:tabs>
          <w:tab w:val="num" w:pos="2330"/>
        </w:tabs>
        <w:ind w:left="2330" w:hanging="420"/>
      </w:pPr>
      <w:rPr>
        <w:rFonts w:ascii="Wingdings" w:hAnsi="Wingdings" w:hint="default"/>
      </w:rPr>
    </w:lvl>
    <w:lvl w:ilvl="5" w:tplc="0409000D" w:tentative="1">
      <w:start w:val="1"/>
      <w:numFmt w:val="bullet"/>
      <w:lvlText w:val=""/>
      <w:lvlJc w:val="left"/>
      <w:pPr>
        <w:tabs>
          <w:tab w:val="num" w:pos="2750"/>
        </w:tabs>
        <w:ind w:left="2750" w:hanging="420"/>
      </w:pPr>
      <w:rPr>
        <w:rFonts w:ascii="Wingdings" w:hAnsi="Wingdings" w:hint="default"/>
      </w:rPr>
    </w:lvl>
    <w:lvl w:ilvl="6" w:tplc="04090001" w:tentative="1">
      <w:start w:val="1"/>
      <w:numFmt w:val="bullet"/>
      <w:lvlText w:val=""/>
      <w:lvlJc w:val="left"/>
      <w:pPr>
        <w:tabs>
          <w:tab w:val="num" w:pos="3170"/>
        </w:tabs>
        <w:ind w:left="3170" w:hanging="420"/>
      </w:pPr>
      <w:rPr>
        <w:rFonts w:ascii="Wingdings" w:hAnsi="Wingdings" w:hint="default"/>
      </w:rPr>
    </w:lvl>
    <w:lvl w:ilvl="7" w:tplc="0409000B" w:tentative="1">
      <w:start w:val="1"/>
      <w:numFmt w:val="bullet"/>
      <w:lvlText w:val=""/>
      <w:lvlJc w:val="left"/>
      <w:pPr>
        <w:tabs>
          <w:tab w:val="num" w:pos="3590"/>
        </w:tabs>
        <w:ind w:left="3590" w:hanging="420"/>
      </w:pPr>
      <w:rPr>
        <w:rFonts w:ascii="Wingdings" w:hAnsi="Wingdings" w:hint="default"/>
      </w:rPr>
    </w:lvl>
    <w:lvl w:ilvl="8" w:tplc="0409000D" w:tentative="1">
      <w:start w:val="1"/>
      <w:numFmt w:val="bullet"/>
      <w:lvlText w:val=""/>
      <w:lvlJc w:val="left"/>
      <w:pPr>
        <w:tabs>
          <w:tab w:val="num" w:pos="4010"/>
        </w:tabs>
        <w:ind w:left="4010" w:hanging="420"/>
      </w:pPr>
      <w:rPr>
        <w:rFonts w:ascii="Wingdings" w:hAnsi="Wingdings" w:hint="default"/>
      </w:rPr>
    </w:lvl>
  </w:abstractNum>
  <w:num w:numId="1">
    <w:abstractNumId w:val="7"/>
  </w:num>
  <w:num w:numId="2">
    <w:abstractNumId w:val="16"/>
  </w:num>
  <w:num w:numId="3">
    <w:abstractNumId w:val="0"/>
  </w:num>
  <w:num w:numId="4">
    <w:abstractNumId w:val="1"/>
  </w:num>
  <w:num w:numId="5">
    <w:abstractNumId w:val="11"/>
  </w:num>
  <w:num w:numId="6">
    <w:abstractNumId w:val="15"/>
  </w:num>
  <w:num w:numId="7">
    <w:abstractNumId w:val="5"/>
  </w:num>
  <w:num w:numId="8">
    <w:abstractNumId w:val="2"/>
  </w:num>
  <w:num w:numId="9">
    <w:abstractNumId w:val="9"/>
  </w:num>
  <w:num w:numId="10">
    <w:abstractNumId w:val="17"/>
  </w:num>
  <w:num w:numId="11">
    <w:abstractNumId w:val="8"/>
  </w:num>
  <w:num w:numId="12">
    <w:abstractNumId w:val="12"/>
  </w:num>
  <w:num w:numId="13">
    <w:abstractNumId w:val="3"/>
  </w:num>
  <w:num w:numId="14">
    <w:abstractNumId w:val="6"/>
  </w:num>
  <w:num w:numId="15">
    <w:abstractNumId w:val="13"/>
  </w:num>
  <w:num w:numId="16">
    <w:abstractNumId w:val="14"/>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8"/>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E2D"/>
    <w:rsid w:val="000067DB"/>
    <w:rsid w:val="00013376"/>
    <w:rsid w:val="00020BC0"/>
    <w:rsid w:val="000214F8"/>
    <w:rsid w:val="0002590E"/>
    <w:rsid w:val="0002762F"/>
    <w:rsid w:val="000315C0"/>
    <w:rsid w:val="00034FDB"/>
    <w:rsid w:val="00035294"/>
    <w:rsid w:val="000408E8"/>
    <w:rsid w:val="00041735"/>
    <w:rsid w:val="00047905"/>
    <w:rsid w:val="00054CB5"/>
    <w:rsid w:val="00055B24"/>
    <w:rsid w:val="00060779"/>
    <w:rsid w:val="00060BF3"/>
    <w:rsid w:val="000625E1"/>
    <w:rsid w:val="000818C8"/>
    <w:rsid w:val="000C1E3C"/>
    <w:rsid w:val="000C72CD"/>
    <w:rsid w:val="000C7454"/>
    <w:rsid w:val="000D7A36"/>
    <w:rsid w:val="000E0295"/>
    <w:rsid w:val="000E0A3F"/>
    <w:rsid w:val="000F056B"/>
    <w:rsid w:val="000F154E"/>
    <w:rsid w:val="000F5813"/>
    <w:rsid w:val="000F5D9F"/>
    <w:rsid w:val="000F5F44"/>
    <w:rsid w:val="000F711E"/>
    <w:rsid w:val="000F777F"/>
    <w:rsid w:val="0010630F"/>
    <w:rsid w:val="00114DFB"/>
    <w:rsid w:val="00115B51"/>
    <w:rsid w:val="00115D48"/>
    <w:rsid w:val="00124666"/>
    <w:rsid w:val="00155C35"/>
    <w:rsid w:val="00157D48"/>
    <w:rsid w:val="00182A09"/>
    <w:rsid w:val="00193E25"/>
    <w:rsid w:val="001942D8"/>
    <w:rsid w:val="001B1CAF"/>
    <w:rsid w:val="001B211E"/>
    <w:rsid w:val="001B257E"/>
    <w:rsid w:val="001B53A7"/>
    <w:rsid w:val="001B7485"/>
    <w:rsid w:val="001C1304"/>
    <w:rsid w:val="001D0660"/>
    <w:rsid w:val="001E0F8B"/>
    <w:rsid w:val="001E475A"/>
    <w:rsid w:val="001E7740"/>
    <w:rsid w:val="001F18FA"/>
    <w:rsid w:val="001F3CC1"/>
    <w:rsid w:val="00200EBE"/>
    <w:rsid w:val="00202452"/>
    <w:rsid w:val="00206B00"/>
    <w:rsid w:val="002140F2"/>
    <w:rsid w:val="00216C11"/>
    <w:rsid w:val="00226101"/>
    <w:rsid w:val="00256EDC"/>
    <w:rsid w:val="002815A9"/>
    <w:rsid w:val="00282D86"/>
    <w:rsid w:val="002921D3"/>
    <w:rsid w:val="00297C3A"/>
    <w:rsid w:val="002A1206"/>
    <w:rsid w:val="002A7C80"/>
    <w:rsid w:val="002B4A84"/>
    <w:rsid w:val="002B7A58"/>
    <w:rsid w:val="002C3390"/>
    <w:rsid w:val="002C79C1"/>
    <w:rsid w:val="002D4ED3"/>
    <w:rsid w:val="002E655B"/>
    <w:rsid w:val="002F21FC"/>
    <w:rsid w:val="002F4DBD"/>
    <w:rsid w:val="002F6356"/>
    <w:rsid w:val="00301506"/>
    <w:rsid w:val="00310F3E"/>
    <w:rsid w:val="00331BDE"/>
    <w:rsid w:val="003450A2"/>
    <w:rsid w:val="00371C87"/>
    <w:rsid w:val="003754D4"/>
    <w:rsid w:val="00381224"/>
    <w:rsid w:val="003944CB"/>
    <w:rsid w:val="003B2F69"/>
    <w:rsid w:val="003B5463"/>
    <w:rsid w:val="003C3199"/>
    <w:rsid w:val="003D028C"/>
    <w:rsid w:val="003E51D9"/>
    <w:rsid w:val="00402FB3"/>
    <w:rsid w:val="00403C3C"/>
    <w:rsid w:val="00404528"/>
    <w:rsid w:val="00404C12"/>
    <w:rsid w:val="0041285B"/>
    <w:rsid w:val="00416A89"/>
    <w:rsid w:val="00425C15"/>
    <w:rsid w:val="004347E7"/>
    <w:rsid w:val="00437530"/>
    <w:rsid w:val="00447E20"/>
    <w:rsid w:val="00457371"/>
    <w:rsid w:val="0046311A"/>
    <w:rsid w:val="00470B98"/>
    <w:rsid w:val="00480D12"/>
    <w:rsid w:val="004818DC"/>
    <w:rsid w:val="00485202"/>
    <w:rsid w:val="0048523F"/>
    <w:rsid w:val="00491B9F"/>
    <w:rsid w:val="0049395E"/>
    <w:rsid w:val="004956B2"/>
    <w:rsid w:val="004A144D"/>
    <w:rsid w:val="004A2179"/>
    <w:rsid w:val="004A3635"/>
    <w:rsid w:val="004B2CC8"/>
    <w:rsid w:val="004B738E"/>
    <w:rsid w:val="004C4BE1"/>
    <w:rsid w:val="004C526B"/>
    <w:rsid w:val="004C6D07"/>
    <w:rsid w:val="004E4A65"/>
    <w:rsid w:val="004E7645"/>
    <w:rsid w:val="00516255"/>
    <w:rsid w:val="00520F90"/>
    <w:rsid w:val="00523F64"/>
    <w:rsid w:val="0052492E"/>
    <w:rsid w:val="0052563B"/>
    <w:rsid w:val="00530F33"/>
    <w:rsid w:val="00532F56"/>
    <w:rsid w:val="00542C4B"/>
    <w:rsid w:val="00544357"/>
    <w:rsid w:val="00545212"/>
    <w:rsid w:val="00550CE1"/>
    <w:rsid w:val="00554BF8"/>
    <w:rsid w:val="0056407D"/>
    <w:rsid w:val="00565855"/>
    <w:rsid w:val="0057320B"/>
    <w:rsid w:val="00575060"/>
    <w:rsid w:val="005849A8"/>
    <w:rsid w:val="00591A3A"/>
    <w:rsid w:val="00597070"/>
    <w:rsid w:val="005A10C7"/>
    <w:rsid w:val="005C3C8A"/>
    <w:rsid w:val="005D42EF"/>
    <w:rsid w:val="00606FC9"/>
    <w:rsid w:val="0060799E"/>
    <w:rsid w:val="00613232"/>
    <w:rsid w:val="00623650"/>
    <w:rsid w:val="006269C1"/>
    <w:rsid w:val="00634853"/>
    <w:rsid w:val="00643746"/>
    <w:rsid w:val="00644002"/>
    <w:rsid w:val="00644770"/>
    <w:rsid w:val="0064690C"/>
    <w:rsid w:val="006624FB"/>
    <w:rsid w:val="00674D44"/>
    <w:rsid w:val="006902BD"/>
    <w:rsid w:val="006D2650"/>
    <w:rsid w:val="006E190F"/>
    <w:rsid w:val="006E257A"/>
    <w:rsid w:val="006F1A53"/>
    <w:rsid w:val="006F3CDB"/>
    <w:rsid w:val="006F671A"/>
    <w:rsid w:val="006F6E2D"/>
    <w:rsid w:val="0070438E"/>
    <w:rsid w:val="007129B6"/>
    <w:rsid w:val="00720B09"/>
    <w:rsid w:val="00724CA3"/>
    <w:rsid w:val="00735071"/>
    <w:rsid w:val="00736AD3"/>
    <w:rsid w:val="007376CA"/>
    <w:rsid w:val="00737A47"/>
    <w:rsid w:val="00740D1B"/>
    <w:rsid w:val="007519BD"/>
    <w:rsid w:val="007570B4"/>
    <w:rsid w:val="007611E0"/>
    <w:rsid w:val="00764C51"/>
    <w:rsid w:val="007662FF"/>
    <w:rsid w:val="00774768"/>
    <w:rsid w:val="00775BC8"/>
    <w:rsid w:val="0078633C"/>
    <w:rsid w:val="007908FC"/>
    <w:rsid w:val="00790D5F"/>
    <w:rsid w:val="007974D4"/>
    <w:rsid w:val="007A44CA"/>
    <w:rsid w:val="007C7069"/>
    <w:rsid w:val="007D6533"/>
    <w:rsid w:val="007E1CCE"/>
    <w:rsid w:val="007E4934"/>
    <w:rsid w:val="007E7D34"/>
    <w:rsid w:val="008015ED"/>
    <w:rsid w:val="00813F66"/>
    <w:rsid w:val="00816381"/>
    <w:rsid w:val="008174BF"/>
    <w:rsid w:val="00825025"/>
    <w:rsid w:val="00825245"/>
    <w:rsid w:val="00843E6D"/>
    <w:rsid w:val="00843F6F"/>
    <w:rsid w:val="00844FBD"/>
    <w:rsid w:val="00845DD5"/>
    <w:rsid w:val="00845F73"/>
    <w:rsid w:val="00846638"/>
    <w:rsid w:val="0085192B"/>
    <w:rsid w:val="00854CD7"/>
    <w:rsid w:val="008568BD"/>
    <w:rsid w:val="00857DE7"/>
    <w:rsid w:val="00864897"/>
    <w:rsid w:val="00866552"/>
    <w:rsid w:val="00871A07"/>
    <w:rsid w:val="008876B5"/>
    <w:rsid w:val="00894AC9"/>
    <w:rsid w:val="008A5A44"/>
    <w:rsid w:val="008B1280"/>
    <w:rsid w:val="008B176C"/>
    <w:rsid w:val="008C1EF3"/>
    <w:rsid w:val="008D039D"/>
    <w:rsid w:val="008D11B4"/>
    <w:rsid w:val="008E07F8"/>
    <w:rsid w:val="008E0E2A"/>
    <w:rsid w:val="008E5C60"/>
    <w:rsid w:val="008F464A"/>
    <w:rsid w:val="00902F01"/>
    <w:rsid w:val="009055A9"/>
    <w:rsid w:val="00910C64"/>
    <w:rsid w:val="00920CBF"/>
    <w:rsid w:val="00923BA6"/>
    <w:rsid w:val="009327F9"/>
    <w:rsid w:val="00934547"/>
    <w:rsid w:val="00941788"/>
    <w:rsid w:val="00946AB4"/>
    <w:rsid w:val="00947B5A"/>
    <w:rsid w:val="0099021F"/>
    <w:rsid w:val="00991B3D"/>
    <w:rsid w:val="009B02A4"/>
    <w:rsid w:val="009B0398"/>
    <w:rsid w:val="009B47CD"/>
    <w:rsid w:val="009B6984"/>
    <w:rsid w:val="009D7CB1"/>
    <w:rsid w:val="009F3950"/>
    <w:rsid w:val="009F588B"/>
    <w:rsid w:val="00A01C74"/>
    <w:rsid w:val="00A07D85"/>
    <w:rsid w:val="00A11A49"/>
    <w:rsid w:val="00A20E8A"/>
    <w:rsid w:val="00A20FB9"/>
    <w:rsid w:val="00A23F1B"/>
    <w:rsid w:val="00A30A4E"/>
    <w:rsid w:val="00A332C2"/>
    <w:rsid w:val="00A35855"/>
    <w:rsid w:val="00A6777A"/>
    <w:rsid w:val="00A724C2"/>
    <w:rsid w:val="00A73D33"/>
    <w:rsid w:val="00A83AB0"/>
    <w:rsid w:val="00A9307D"/>
    <w:rsid w:val="00A93C8E"/>
    <w:rsid w:val="00A955CE"/>
    <w:rsid w:val="00AB2347"/>
    <w:rsid w:val="00AC1D32"/>
    <w:rsid w:val="00AC3356"/>
    <w:rsid w:val="00AD0649"/>
    <w:rsid w:val="00AD344E"/>
    <w:rsid w:val="00AD6547"/>
    <w:rsid w:val="00AE3593"/>
    <w:rsid w:val="00B0366E"/>
    <w:rsid w:val="00B11623"/>
    <w:rsid w:val="00B179D3"/>
    <w:rsid w:val="00B5761F"/>
    <w:rsid w:val="00B63889"/>
    <w:rsid w:val="00B73D4D"/>
    <w:rsid w:val="00B816D2"/>
    <w:rsid w:val="00B84767"/>
    <w:rsid w:val="00B85A73"/>
    <w:rsid w:val="00BB0385"/>
    <w:rsid w:val="00BC34CC"/>
    <w:rsid w:val="00BC3F59"/>
    <w:rsid w:val="00BC5FD9"/>
    <w:rsid w:val="00BD7B30"/>
    <w:rsid w:val="00BE373C"/>
    <w:rsid w:val="00BE5C6D"/>
    <w:rsid w:val="00BE718C"/>
    <w:rsid w:val="00BF0F2B"/>
    <w:rsid w:val="00BF3FFF"/>
    <w:rsid w:val="00C16A99"/>
    <w:rsid w:val="00C2145F"/>
    <w:rsid w:val="00C2359E"/>
    <w:rsid w:val="00C27B9E"/>
    <w:rsid w:val="00C32FFA"/>
    <w:rsid w:val="00C33E17"/>
    <w:rsid w:val="00C4022C"/>
    <w:rsid w:val="00C446E3"/>
    <w:rsid w:val="00C60D07"/>
    <w:rsid w:val="00C64B8C"/>
    <w:rsid w:val="00C70185"/>
    <w:rsid w:val="00C750AD"/>
    <w:rsid w:val="00C82E14"/>
    <w:rsid w:val="00C8415B"/>
    <w:rsid w:val="00C85E6F"/>
    <w:rsid w:val="00C9216F"/>
    <w:rsid w:val="00C94664"/>
    <w:rsid w:val="00C947F7"/>
    <w:rsid w:val="00CA0D1C"/>
    <w:rsid w:val="00CB370E"/>
    <w:rsid w:val="00CD216A"/>
    <w:rsid w:val="00CF12A8"/>
    <w:rsid w:val="00CF6017"/>
    <w:rsid w:val="00D00CB3"/>
    <w:rsid w:val="00D07A44"/>
    <w:rsid w:val="00D11D76"/>
    <w:rsid w:val="00D131B5"/>
    <w:rsid w:val="00D16BF4"/>
    <w:rsid w:val="00D20710"/>
    <w:rsid w:val="00D26F5F"/>
    <w:rsid w:val="00D308D3"/>
    <w:rsid w:val="00D41372"/>
    <w:rsid w:val="00D44855"/>
    <w:rsid w:val="00D60ADB"/>
    <w:rsid w:val="00D6204D"/>
    <w:rsid w:val="00D81B94"/>
    <w:rsid w:val="00D86A84"/>
    <w:rsid w:val="00D956FA"/>
    <w:rsid w:val="00D97A0F"/>
    <w:rsid w:val="00DA0E0F"/>
    <w:rsid w:val="00DA19E5"/>
    <w:rsid w:val="00DB1CEC"/>
    <w:rsid w:val="00DC39FB"/>
    <w:rsid w:val="00DD3863"/>
    <w:rsid w:val="00DD76FE"/>
    <w:rsid w:val="00DE16A5"/>
    <w:rsid w:val="00DE2A15"/>
    <w:rsid w:val="00DE48BE"/>
    <w:rsid w:val="00DE6637"/>
    <w:rsid w:val="00DE7C7F"/>
    <w:rsid w:val="00DF4C11"/>
    <w:rsid w:val="00E11C19"/>
    <w:rsid w:val="00E22AA6"/>
    <w:rsid w:val="00E31256"/>
    <w:rsid w:val="00E40EE7"/>
    <w:rsid w:val="00E57D5B"/>
    <w:rsid w:val="00E62162"/>
    <w:rsid w:val="00E66678"/>
    <w:rsid w:val="00E67DC7"/>
    <w:rsid w:val="00E856DE"/>
    <w:rsid w:val="00EA2B4E"/>
    <w:rsid w:val="00EA4729"/>
    <w:rsid w:val="00EA4EAD"/>
    <w:rsid w:val="00EB0B0A"/>
    <w:rsid w:val="00EC080C"/>
    <w:rsid w:val="00EC7452"/>
    <w:rsid w:val="00EE02A1"/>
    <w:rsid w:val="00EE2566"/>
    <w:rsid w:val="00EF1CB8"/>
    <w:rsid w:val="00EF6B2A"/>
    <w:rsid w:val="00F03643"/>
    <w:rsid w:val="00F04C5D"/>
    <w:rsid w:val="00F06353"/>
    <w:rsid w:val="00F177B9"/>
    <w:rsid w:val="00F37016"/>
    <w:rsid w:val="00F53C4D"/>
    <w:rsid w:val="00F555A6"/>
    <w:rsid w:val="00F56EB8"/>
    <w:rsid w:val="00F6047B"/>
    <w:rsid w:val="00F62296"/>
    <w:rsid w:val="00F70E45"/>
    <w:rsid w:val="00F74DF9"/>
    <w:rsid w:val="00FA36DC"/>
    <w:rsid w:val="00FB1497"/>
    <w:rsid w:val="00FD0FFB"/>
    <w:rsid w:val="00FD756D"/>
    <w:rsid w:val="00FE0C91"/>
    <w:rsid w:val="00FE2B89"/>
    <w:rsid w:val="00FE5AD1"/>
    <w:rsid w:val="00FF31B6"/>
    <w:rsid w:val="00FF62F7"/>
    <w:rsid w:val="00FF6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2FA01678"/>
  <w15:docId w15:val="{05724044-5A54-496E-B4FE-0B47785A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7645"/>
    <w:pPr>
      <w:widowControl w:val="0"/>
      <w:jc w:val="both"/>
    </w:pPr>
    <w:rPr>
      <w:rFonts w:ascii="ＭＳ ゴシック" w:eastAsia="ＭＳ ゴシック" w:hAnsi="ＭＳ ゴシック"/>
      <w:spacing w:val="5"/>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E7645"/>
    <w:pPr>
      <w:ind w:left="1380" w:hangingChars="600" w:hanging="1380"/>
    </w:pPr>
  </w:style>
  <w:style w:type="paragraph" w:styleId="a4">
    <w:name w:val="Balloon Text"/>
    <w:basedOn w:val="a"/>
    <w:semiHidden/>
    <w:rsid w:val="004E7645"/>
    <w:rPr>
      <w:rFonts w:ascii="Arial" w:hAnsi="Arial"/>
      <w:sz w:val="18"/>
      <w:szCs w:val="18"/>
    </w:rPr>
  </w:style>
  <w:style w:type="paragraph" w:styleId="a5">
    <w:name w:val="header"/>
    <w:basedOn w:val="a"/>
    <w:link w:val="a6"/>
    <w:uiPriority w:val="99"/>
    <w:semiHidden/>
    <w:unhideWhenUsed/>
    <w:rsid w:val="007376CA"/>
    <w:pPr>
      <w:tabs>
        <w:tab w:val="center" w:pos="4252"/>
        <w:tab w:val="right" w:pos="8504"/>
      </w:tabs>
      <w:snapToGrid w:val="0"/>
    </w:pPr>
  </w:style>
  <w:style w:type="character" w:customStyle="1" w:styleId="a6">
    <w:name w:val="ヘッダー (文字)"/>
    <w:basedOn w:val="a0"/>
    <w:link w:val="a5"/>
    <w:uiPriority w:val="99"/>
    <w:semiHidden/>
    <w:rsid w:val="007376CA"/>
    <w:rPr>
      <w:rFonts w:ascii="ＭＳ ゴシック" w:eastAsia="ＭＳ ゴシック" w:hAnsi="ＭＳ ゴシック"/>
      <w:spacing w:val="5"/>
      <w:kern w:val="2"/>
      <w:sz w:val="22"/>
      <w:szCs w:val="22"/>
    </w:rPr>
  </w:style>
  <w:style w:type="paragraph" w:styleId="a7">
    <w:name w:val="footer"/>
    <w:basedOn w:val="a"/>
    <w:link w:val="a8"/>
    <w:uiPriority w:val="99"/>
    <w:semiHidden/>
    <w:unhideWhenUsed/>
    <w:rsid w:val="007376CA"/>
    <w:pPr>
      <w:tabs>
        <w:tab w:val="center" w:pos="4252"/>
        <w:tab w:val="right" w:pos="8504"/>
      </w:tabs>
      <w:snapToGrid w:val="0"/>
    </w:pPr>
  </w:style>
  <w:style w:type="character" w:customStyle="1" w:styleId="a8">
    <w:name w:val="フッター (文字)"/>
    <w:basedOn w:val="a0"/>
    <w:link w:val="a7"/>
    <w:uiPriority w:val="99"/>
    <w:semiHidden/>
    <w:rsid w:val="007376CA"/>
    <w:rPr>
      <w:rFonts w:ascii="ＭＳ ゴシック" w:eastAsia="ＭＳ ゴシック" w:hAnsi="ＭＳ ゴシック"/>
      <w:spacing w:val="5"/>
      <w:kern w:val="2"/>
      <w:sz w:val="22"/>
      <w:szCs w:val="22"/>
    </w:rPr>
  </w:style>
  <w:style w:type="table" w:styleId="a9">
    <w:name w:val="Table Grid"/>
    <w:basedOn w:val="a1"/>
    <w:uiPriority w:val="59"/>
    <w:rsid w:val="001E0F8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BE71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CA15A-8CDA-46B0-B8AD-A74A3DDC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Pages>
  <Words>1290</Words>
  <Characters>110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本巣市特定不妊治療費助成事業のお知らせ</vt:lpstr>
      <vt:lpstr>　　　　　　　　　　　本巣市特定不妊治療費助成事業のお知らせ</vt:lpstr>
    </vt:vector>
  </TitlesOfParts>
  <Company>FJ-WORK</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本巣市特定不妊治療費助成事業のお知らせ</dc:title>
  <dc:subject/>
  <dc:creator>河﨑 訓代</dc:creator>
  <cp:keywords/>
  <dc:description/>
  <cp:lastModifiedBy>糸貫事務所</cp:lastModifiedBy>
  <cp:revision>88</cp:revision>
  <cp:lastPrinted>2019-03-30T08:18:00Z</cp:lastPrinted>
  <dcterms:created xsi:type="dcterms:W3CDTF">2019-03-30T08:18:00Z</dcterms:created>
  <dcterms:modified xsi:type="dcterms:W3CDTF">2024-03-28T00:59:00Z</dcterms:modified>
</cp:coreProperties>
</file>