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margin" w:horzAnchor="margin" w:tblpX="14" w:tblpY="9"/>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widowControl w:val="1"/>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本　巣　市　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w:t>
            </w:r>
            <w:r>
              <w:rPr>
                <w:rFonts w:hint="eastAsia" w:ascii="ＭＳ ゴシック" w:hAnsi="ＭＳ ゴシック" w:eastAsia="ＭＳ ゴシック"/>
                <w:color w:val="000000"/>
                <w:kern w:val="0"/>
                <w:u w:val="single" w:color="000000"/>
              </w:rPr>
              <w:t>事業所名（屋号）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center"/>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（注１）本様式は、１つの指定業種に属する事業のみを営んでいる場合、又は営んでいる複数の事業が全て指定業種に属する場合であって、業歴３か月以上１年３か月未満の場合に使用します。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（注２）「販売数量の減少」又は「売上高の減少」等を入れる。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（注３）企業全体の売上高等を記載。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57150</wp:posOffset>
                </wp:positionH>
                <wp:positionV relativeFrom="paragraph">
                  <wp:posOffset>29210</wp:posOffset>
                </wp:positionV>
                <wp:extent cx="6309360" cy="12388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09360" cy="12388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2.29pt;mso-position-vertical-relative:text;mso-position-horizontal-relative:text;position:absolute;height:97.55pt;mso-wrap-distance-top:0pt;width:496.8pt;mso-wrap-distance-left:9pt;margin-left:4.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before="0" w:beforeLines="0" w:beforeAutospacing="0"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240" w:lineRule="auto"/>
        <w:ind w:firstLine="840" w:firstLineChars="400"/>
        <w:rPr>
          <w:rFonts w:hint="default" w:asciiTheme="majorEastAsia" w:hAnsiTheme="majorEastAsia" w:eastAsiaTheme="majorEastAsia"/>
          <w:sz w:val="12"/>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w:t>
      </w:r>
      <w:bookmarkStart w:id="0" w:name="_GoBack"/>
      <w:bookmarkEnd w:id="0"/>
      <w:r>
        <w:rPr>
          <w:rFonts w:hint="eastAsia" w:asciiTheme="majorEastAsia" w:hAnsiTheme="majorEastAsia" w:eastAsiaTheme="majorEastAsia"/>
        </w:rPr>
        <w:t>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w:t>
      </w:r>
    </w:p>
    <w:sectPr>
      <w:pgSz w:w="11906" w:h="16838"/>
      <w:pgMar w:top="567"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Words>
  <Characters>663</Characters>
  <Application>JUST Note</Application>
  <Lines>61</Lines>
  <Paragraphs>33</Paragraphs>
  <Company>経済産業省</Company>
  <CharactersWithSpaces>1168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2024-04-24T02:11:00Z</cp:lastPrinted>
  <dcterms:created xsi:type="dcterms:W3CDTF">2024-05-13T12:14:00Z</dcterms:created>
  <dcterms:modified xsi:type="dcterms:W3CDTF">2024-06-25T05:05:12Z</dcterms:modified>
  <cp:revision>7</cp:revision>
</cp:coreProperties>
</file>