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1" w:tblpY="-1335"/>
        <w:tblOverlap w:val="never"/>
        <w:tblW w:w="1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tblGrid>
      <w:tr>
        <w:trPr>
          <w:trHeight w:val="615" w:hRule="atLeast"/>
        </w:trPr>
        <w:tc>
          <w:tcPr>
            <w:tcW w:w="12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1"/>
                <w:spacing w:val="2"/>
                <w:sz w:val="28"/>
              </w:rPr>
            </w:pPr>
            <w:r>
              <w:rPr>
                <w:rFonts w:hint="eastAsia" w:ascii="ＭＳ ゴシック" w:hAnsi="ＭＳ ゴシック" w:eastAsia="ＭＳ ゴシック"/>
                <w:b w:val="1"/>
                <w:spacing w:val="2"/>
                <w:sz w:val="28"/>
              </w:rPr>
              <w:t>記入例</w:t>
            </w:r>
          </w:p>
        </w:tc>
      </w:tr>
    </w:tbl>
    <w:p>
      <w:pPr>
        <w:pStyle w:val="0"/>
        <w:wordWrap w:val="0"/>
        <w:overflowPunct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様式第６号（第１２条関係）</w:t>
      </w:r>
    </w:p>
    <w:p>
      <w:pPr>
        <w:pStyle w:val="0"/>
        <w:ind w:left="420" w:leftChars="0" w:right="852" w:rightChars="400" w:hanging="420" w:firstLineChars="0"/>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本巣市防犯カメラ等設置事業完了報告書</w:t>
      </w:r>
    </w:p>
    <w:p>
      <w:pPr>
        <w:pStyle w:val="0"/>
        <w:ind w:left="420" w:leftChars="0" w:right="852" w:rightChars="400" w:hanging="420" w:firstLineChars="0"/>
        <w:rPr>
          <w:rFonts w:hint="eastAsia" w:ascii="ＭＳ 明朝" w:hAnsi="ＭＳ 明朝" w:eastAsia="ＭＳ 明朝"/>
          <w:sz w:val="24"/>
        </w:rPr>
      </w:pPr>
    </w:p>
    <w:p>
      <w:pPr>
        <w:pStyle w:val="0"/>
        <w:wordWrap w:val="0"/>
        <w:ind w:left="420" w:hanging="420"/>
        <w:jc w:val="right"/>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　</w:t>
      </w:r>
    </w:p>
    <w:p>
      <w:pPr>
        <w:pStyle w:val="0"/>
        <w:ind w:firstLine="213" w:firstLineChars="100"/>
        <w:jc w:val="left"/>
        <w:rPr>
          <w:rFonts w:hint="eastAsia" w:ascii="ＭＳ 明朝" w:hAnsi="ＭＳ 明朝" w:eastAsia="ＭＳ 明朝"/>
          <w:sz w:val="24"/>
        </w:rPr>
      </w:pPr>
    </w:p>
    <w:p>
      <w:pPr>
        <w:pStyle w:val="0"/>
        <w:ind w:left="0" w:leftChars="0" w:firstLine="550" w:firstLineChars="200"/>
        <w:jc w:val="left"/>
        <w:rPr>
          <w:rFonts w:hint="eastAsia" w:ascii="ＭＳ 明朝" w:hAnsi="ＭＳ 明朝" w:eastAsia="ＭＳ 明朝"/>
          <w:sz w:val="24"/>
        </w:rPr>
      </w:pPr>
      <w:r>
        <w:rPr>
          <w:rFonts w:hint="eastAsia" w:ascii="ＭＳ 明朝" w:hAnsi="ＭＳ 明朝" w:eastAsia="ＭＳ 明朝"/>
          <w:sz w:val="24"/>
        </w:rPr>
        <w:t>本巣市長　様</w:t>
      </w: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自治会名　</w:t>
      </w:r>
      <w:r>
        <w:rPr>
          <w:rFonts w:hint="eastAsia" w:ascii="ＭＳ 明朝" w:hAnsi="ＭＳ 明朝" w:eastAsia="ＭＳ 明朝"/>
          <w:b w:val="1"/>
          <w:sz w:val="24"/>
        </w:rPr>
        <w:t>○○　自治会</w:t>
      </w:r>
    </w:p>
    <w:p>
      <w:pPr>
        <w:pStyle w:val="23"/>
        <w:wordWrap w:val="0"/>
        <w:ind w:rightChars="0"/>
        <w:rPr>
          <w:rFonts w:hint="eastAsia" w:ascii="ＭＳ 明朝" w:hAnsi="ＭＳ 明朝" w:eastAsia="ＭＳ 明朝"/>
          <w:sz w:val="24"/>
        </w:rPr>
      </w:pPr>
      <w:r>
        <w:rPr>
          <w:rFonts w:hint="eastAsia" w:ascii="ＭＳ 明朝" w:hAnsi="ＭＳ 明朝" w:eastAsia="ＭＳ 明朝"/>
          <w:sz w:val="24"/>
        </w:rPr>
        <w:t>自治会長　</w:t>
      </w:r>
      <w:r>
        <w:rPr>
          <w:rFonts w:hint="eastAsia" w:ascii="ＭＳ 明朝" w:hAnsi="ＭＳ 明朝" w:eastAsia="ＭＳ 明朝"/>
          <w:b w:val="1"/>
          <w:sz w:val="24"/>
        </w:rPr>
        <w:t>○○　○○</w:t>
      </w:r>
      <w:r>
        <w:rPr>
          <w:rFonts w:hint="eastAsia" w:ascii="ＭＳ 明朝" w:hAnsi="ＭＳ 明朝" w:eastAsia="ＭＳ 明朝"/>
          <w:sz w:val="24"/>
        </w:rPr>
        <w:t>　</w:t>
      </w:r>
    </w:p>
    <w:p>
      <w:pPr>
        <w:pStyle w:val="0"/>
        <w:ind w:left="420" w:hanging="420"/>
        <w:rPr>
          <w:rFonts w:hint="eastAsia" w:ascii="ＭＳ 明朝" w:hAnsi="ＭＳ 明朝" w:eastAsia="ＭＳ 明朝"/>
          <w:sz w:val="24"/>
        </w:rPr>
      </w:pPr>
    </w:p>
    <w:p>
      <w:pPr>
        <w:pStyle w:val="0"/>
        <w:ind w:left="245" w:leftChars="100" w:firstLine="275" w:firstLineChars="100"/>
        <w:jc w:val="left"/>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日付け</w:t>
      </w:r>
      <w:r>
        <w:rPr>
          <w:rFonts w:hint="eastAsia" w:ascii="ＭＳ 明朝" w:hAnsi="ＭＳ 明朝" w:eastAsia="ＭＳ 明朝"/>
          <w:b w:val="1"/>
          <w:sz w:val="24"/>
        </w:rPr>
        <w:t>本総</w:t>
      </w:r>
      <w:r>
        <w:rPr>
          <w:rFonts w:hint="eastAsia" w:ascii="ＭＳ 明朝" w:hAnsi="ＭＳ 明朝" w:eastAsia="ＭＳ 明朝"/>
          <w:sz w:val="24"/>
        </w:rPr>
        <w:t>第</w:t>
      </w:r>
      <w:r>
        <w:rPr>
          <w:rFonts w:hint="eastAsia" w:ascii="ＭＳ 明朝" w:hAnsi="ＭＳ 明朝" w:eastAsia="ＭＳ 明朝"/>
          <w:b w:val="1"/>
          <w:sz w:val="24"/>
        </w:rPr>
        <w:t>○</w:t>
      </w:r>
      <w:r>
        <w:rPr>
          <w:rFonts w:hint="eastAsia" w:ascii="ＭＳ 明朝" w:hAnsi="ＭＳ 明朝" w:eastAsia="ＭＳ 明朝"/>
          <w:sz w:val="24"/>
        </w:rPr>
        <w:t>号で交付決定を受けた本巣市防犯カメラ等設置事業補助金について、事業が完了したので、本巣市防犯カメラ等設置事業補助金交付要綱第１２条の規定により、下記のとおり報告します。</w:t>
      </w:r>
    </w:p>
    <w:p>
      <w:pPr>
        <w:pStyle w:val="0"/>
        <w:ind w:firstLine="213" w:firstLineChars="100"/>
        <w:jc w:val="left"/>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420" w:hanging="420"/>
        <w:jc w:val="left"/>
        <w:rPr>
          <w:rFonts w:hint="eastAsia" w:ascii="ＭＳ 明朝" w:hAnsi="ＭＳ 明朝" w:eastAsia="ＭＳ 明朝"/>
          <w:sz w:val="24"/>
        </w:rPr>
      </w:pP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１　防犯カメラ設置場所</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b w:val="1"/>
          <w:sz w:val="24"/>
        </w:rPr>
        <w:t>本巣市○○○番地○○○　北側道路</w:t>
      </w:r>
    </w:p>
    <w:p>
      <w:pPr>
        <w:pStyle w:val="0"/>
        <w:jc w:val="left"/>
        <w:rPr>
          <w:rFonts w:hint="eastAsia" w:ascii="ＭＳ 明朝" w:hAnsi="ＭＳ 明朝" w:eastAsia="ＭＳ 明朝"/>
          <w:sz w:val="24"/>
        </w:rPr>
      </w:pPr>
      <w:bookmarkStart w:id="0" w:name="_GoBack"/>
      <w:bookmarkEnd w:id="0"/>
    </w:p>
    <w:p>
      <w:pPr>
        <w:pStyle w:val="0"/>
        <w:jc w:val="left"/>
        <w:rPr>
          <w:rFonts w:hint="eastAsia" w:ascii="ＭＳ 明朝" w:hAnsi="ＭＳ 明朝" w:eastAsia="ＭＳ 明朝"/>
          <w:sz w:val="24"/>
        </w:rPr>
      </w:pPr>
      <w:r>
        <w:rPr>
          <w:rFonts w:hint="eastAsia" w:ascii="ＭＳ 明朝" w:hAnsi="ＭＳ 明朝" w:eastAsia="ＭＳ 明朝"/>
          <w:sz w:val="24"/>
        </w:rPr>
        <w:t>２　交付決定額　　　　　　　　　</w:t>
      </w:r>
      <w:r>
        <w:rPr>
          <w:rFonts w:hint="eastAsia" w:ascii="ＭＳ 明朝" w:hAnsi="ＭＳ 明朝" w:eastAsia="ＭＳ 明朝"/>
          <w:b w:val="1"/>
          <w:sz w:val="24"/>
        </w:rPr>
        <w:t>２５０</w:t>
      </w:r>
      <w:r>
        <w:rPr>
          <w:rFonts w:hint="eastAsia" w:ascii="ＭＳ 明朝" w:hAnsi="ＭＳ 明朝" w:eastAsia="ＭＳ 明朝"/>
          <w:b w:val="1"/>
          <w:sz w:val="24"/>
        </w:rPr>
        <w:t>,</w:t>
      </w:r>
      <w:r>
        <w:rPr>
          <w:rFonts w:hint="eastAsia" w:ascii="ＭＳ 明朝" w:hAnsi="ＭＳ 明朝" w:eastAsia="ＭＳ 明朝"/>
          <w:b w:val="1"/>
          <w:sz w:val="24"/>
        </w:rPr>
        <w:t>０００</w:t>
      </w:r>
      <w:r>
        <w:rPr>
          <w:rFonts w:hint="eastAsia" w:ascii="ＭＳ 明朝" w:hAnsi="ＭＳ 明朝" w:eastAsia="ＭＳ 明朝"/>
          <w:sz w:val="24"/>
        </w:rPr>
        <w:t>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３　着手年月日　　　　　　　　</w:t>
      </w: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４　完了年月日　　　　　　　　</w:t>
      </w: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５　添付書類</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防犯カメラ等及び設置表示板の設置状況の確認できる写真</w:t>
      </w:r>
    </w:p>
    <w:p>
      <w:pPr>
        <w:pStyle w:val="0"/>
        <w:ind w:firstLine="275" w:firstLineChars="100"/>
        <w:jc w:val="left"/>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設置された防犯カメラ等で撮影した映像の静止画を印刷したもの</w:t>
      </w:r>
    </w:p>
    <w:p>
      <w:pPr>
        <w:pStyle w:val="0"/>
        <w:ind w:firstLine="275" w:firstLineChars="100"/>
        <w:jc w:val="lef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領収書の写し又はこれに相当する書類</w:t>
      </w:r>
    </w:p>
    <w:p>
      <w:pPr>
        <w:pStyle w:val="0"/>
        <w:ind w:firstLine="275" w:firstLineChars="100"/>
        <w:jc w:val="lef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その他市長が必要と認める書類</w:t>
      </w:r>
    </w:p>
    <w:sectPr>
      <w:pgSz w:w="11906" w:h="16838"/>
      <w:pgMar w:top="1984" w:right="1304" w:bottom="1417" w:left="1531" w:header="567"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 w:firstLine="250" w:firstLineChars="100"/>
    </w:pPr>
    <w:rPr>
      <w:rFonts w:ascii="ＭＳ ゴシック" w:hAnsi="ＭＳ ゴシック" w:eastAsia="ＭＳ ゴシック"/>
      <w:sz w:val="23"/>
    </w:rPr>
  </w:style>
  <w:style w:type="paragraph" w:styleId="16">
    <w:name w:val="Body Text Indent 2"/>
    <w:basedOn w:val="0"/>
    <w:next w:val="16"/>
    <w:link w:val="0"/>
    <w:uiPriority w:val="0"/>
    <w:pPr>
      <w:spacing w:line="120" w:lineRule="auto"/>
      <w:ind w:left="214" w:hanging="214" w:hangingChars="100"/>
    </w:pPr>
    <w:rPr>
      <w:spacing w:val="-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Note Heading"/>
    <w:basedOn w:val="0"/>
    <w:next w:val="0"/>
    <w:link w:val="22"/>
    <w:uiPriority w:val="0"/>
    <w:pPr>
      <w:jc w:val="center"/>
    </w:pPr>
    <w:rPr>
      <w:rFonts w:ascii="ＭＳ ゴシック" w:hAnsi="ＭＳ ゴシック" w:eastAsia="ＭＳ ゴシック"/>
    </w:rPr>
  </w:style>
  <w:style w:type="character" w:styleId="22" w:customStyle="1">
    <w:name w:val="記 (文字)"/>
    <w:next w:val="22"/>
    <w:link w:val="21"/>
    <w:uiPriority w:val="0"/>
    <w:rPr>
      <w:rFonts w:ascii="ＭＳ ゴシック" w:hAnsi="ＭＳ ゴシック" w:eastAsia="ＭＳ ゴシック"/>
      <w:kern w:val="2"/>
      <w:sz w:val="21"/>
    </w:rPr>
  </w:style>
  <w:style w:type="paragraph" w:styleId="23">
    <w:name w:val="Closing"/>
    <w:basedOn w:val="0"/>
    <w:next w:val="23"/>
    <w:link w:val="24"/>
    <w:uiPriority w:val="0"/>
    <w:pPr>
      <w:jc w:val="right"/>
    </w:pPr>
    <w:rPr>
      <w:rFonts w:ascii="ＭＳ ゴシック" w:hAnsi="ＭＳ ゴシック" w:eastAsia="ＭＳ ゴシック"/>
    </w:rPr>
  </w:style>
  <w:style w:type="character" w:styleId="24" w:customStyle="1">
    <w:name w:val="結語 (文字)"/>
    <w:next w:val="24"/>
    <w:link w:val="23"/>
    <w:uiPriority w:val="0"/>
    <w:rPr>
      <w:rFonts w:ascii="ＭＳ ゴシック" w:hAnsi="ＭＳ ゴシック" w:eastAsia="ＭＳ 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1229</TotalTime>
  <Pages>1</Pages>
  <Words>4</Words>
  <Characters>333</Characters>
  <Application>JUST Note</Application>
  <Lines>36</Lines>
  <Paragraphs>20</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dc:title>
  <dc:creator>hdkcl1317</dc:creator>
  <cp:lastModifiedBy>福島　壮</cp:lastModifiedBy>
  <cp:lastPrinted>2020-02-10T09:53:00Z</cp:lastPrinted>
  <dcterms:created xsi:type="dcterms:W3CDTF">2018-11-01T05:37:00Z</dcterms:created>
  <dcterms:modified xsi:type="dcterms:W3CDTF">2023-03-27T08:59:23Z</dcterms:modified>
  <cp:revision>27</cp:revision>
</cp:coreProperties>
</file>