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sz w:val="21"/>
        </w:rPr>
        <w:t>様式第</w:t>
      </w:r>
      <w:r>
        <w:rPr>
          <w:rFonts w:hint="default" w:ascii="ＭＳ 明朝" w:hAnsi="ＭＳ 明朝" w:eastAsia="ＭＳ 明朝"/>
          <w:sz w:val="21"/>
        </w:rPr>
        <w:t>1</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2</w:t>
      </w:r>
      <w:r>
        <w:rPr>
          <w:rFonts w:hint="default" w:ascii="ＭＳ 明朝" w:hAnsi="ＭＳ 明朝" w:eastAsia="ＭＳ 明朝"/>
          <w:sz w:val="21"/>
        </w:rPr>
        <w:t>条、第</w:t>
      </w:r>
      <w:r>
        <w:rPr>
          <w:rFonts w:hint="default" w:ascii="ＭＳ 明朝" w:hAnsi="ＭＳ 明朝" w:eastAsia="ＭＳ 明朝"/>
          <w:sz w:val="21"/>
        </w:rPr>
        <w:t>5</w:t>
      </w:r>
      <w:r>
        <w:rPr>
          <w:rFonts w:hint="default" w:ascii="ＭＳ 明朝" w:hAnsi="ＭＳ 明朝" w:eastAsia="ＭＳ 明朝"/>
          <w:sz w:val="21"/>
        </w:rPr>
        <w:t>条関係</w:t>
      </w:r>
      <w:r>
        <w:rPr>
          <w:rFonts w:hint="default" w:ascii="ＭＳ 明朝" w:hAnsi="ＭＳ 明朝" w:eastAsia="ＭＳ 明朝"/>
          <w:sz w:val="21"/>
        </w:rPr>
        <w:t>)</w:t>
      </w:r>
    </w:p>
    <w:p>
      <w:pPr>
        <w:pStyle w:val="0"/>
        <w:jc w:val="both"/>
        <w:rPr>
          <w:rFonts w:hint="default"/>
        </w:rPr>
      </w:pPr>
    </w:p>
    <w:p>
      <w:pPr>
        <w:pStyle w:val="0"/>
        <w:spacing w:after="100" w:afterLines="0" w:afterAutospacing="0"/>
        <w:jc w:val="right"/>
        <w:rPr>
          <w:rFonts w:hint="default"/>
        </w:rPr>
      </w:pPr>
      <w:r>
        <w:rPr>
          <w:rFonts w:hint="default" w:ascii="ＭＳ 明朝" w:hAnsi="ＭＳ 明朝" w:eastAsia="ＭＳ 明朝"/>
          <w:sz w:val="21"/>
          <w:bdr w:val="single" w:color="auto" w:sz="4" w:space="0"/>
        </w:rPr>
        <w:t>新規・更新</w:t>
      </w:r>
      <w:r>
        <w:rPr>
          <w:rFonts w:hint="default" w:ascii="ＭＳ 明朝" w:hAnsi="ＭＳ 明朝" w:eastAsia="ＭＳ 明朝"/>
          <w:sz w:val="21"/>
        </w:rPr>
        <w:t>　　</w:t>
      </w:r>
    </w:p>
    <w:p>
      <w:pPr>
        <w:pStyle w:val="0"/>
        <w:spacing w:after="100" w:afterLines="0" w:afterAutospacing="0"/>
        <w:jc w:val="center"/>
        <w:rPr>
          <w:rFonts w:hint="default"/>
        </w:rPr>
      </w:pPr>
      <w:r>
        <w:rPr>
          <w:rFonts w:hint="default" w:ascii="ＭＳ 明朝" w:hAnsi="ＭＳ 明朝" w:eastAsia="ＭＳ 明朝"/>
          <w:sz w:val="21"/>
        </w:rPr>
        <w:t>法定外公共物占用許可申請書</w:t>
      </w:r>
    </w:p>
    <w:p>
      <w:pPr>
        <w:pStyle w:val="0"/>
        <w:spacing w:after="100" w:afterLines="0" w:afterAutospacing="0"/>
        <w:jc w:val="right"/>
        <w:rPr>
          <w:rFonts w:hint="default"/>
        </w:rPr>
      </w:pPr>
      <w:r>
        <w:rPr>
          <w:rFonts w:hint="default" w:ascii="ＭＳ 明朝" w:hAnsi="ＭＳ 明朝" w:eastAsia="ＭＳ 明朝"/>
          <w:sz w:val="21"/>
        </w:rPr>
        <w:t>年　　月　　日　　</w:t>
      </w:r>
    </w:p>
    <w:p>
      <w:pPr>
        <w:pStyle w:val="0"/>
        <w:spacing w:after="100" w:afterLines="0" w:afterAutospacing="0"/>
        <w:jc w:val="both"/>
        <w:rPr>
          <w:rFonts w:hint="default"/>
        </w:rPr>
      </w:pPr>
      <w:r>
        <w:rPr>
          <w:rFonts w:hint="default" w:ascii="ＭＳ 明朝" w:hAnsi="ＭＳ 明朝" w:eastAsia="ＭＳ 明朝"/>
          <w:sz w:val="21"/>
        </w:rPr>
        <w:t>　　本巣市長　様</w:t>
      </w:r>
    </w:p>
    <w:p>
      <w:pPr>
        <w:pStyle w:val="0"/>
        <w:spacing w:after="100" w:afterLines="0" w:afterAutospacing="0"/>
        <w:jc w:val="right"/>
        <w:rPr>
          <w:rFonts w:hint="default"/>
        </w:rPr>
      </w:pPr>
      <w:r>
        <w:rPr>
          <w:rFonts w:hint="default" w:ascii="ＭＳ 明朝" w:hAnsi="ＭＳ 明朝" w:eastAsia="ＭＳ 明朝"/>
          <w:spacing w:val="210"/>
          <w:sz w:val="21"/>
        </w:rPr>
        <w:t>住</w:t>
      </w:r>
      <w:r>
        <w:rPr>
          <w:rFonts w:hint="default" w:ascii="ＭＳ 明朝" w:hAnsi="ＭＳ 明朝" w:eastAsia="ＭＳ 明朝"/>
          <w:sz w:val="21"/>
        </w:rPr>
        <w:t>所　　　　　　　　</w:t>
      </w:r>
    </w:p>
    <w:p>
      <w:pPr>
        <w:pStyle w:val="0"/>
        <w:spacing w:after="100" w:afterLines="0" w:afterAutospacing="0"/>
        <w:jc w:val="right"/>
        <w:rPr>
          <w:rFonts w:hint="default"/>
        </w:rPr>
      </w:pPr>
      <w:r>
        <w:rPr>
          <w:rFonts w:hint="default" w:ascii="ＭＳ 明朝" w:hAnsi="ＭＳ 明朝" w:eastAsia="ＭＳ 明朝"/>
          <w:sz w:val="21"/>
        </w:rPr>
        <w:t>申請者　</w:t>
      </w:r>
      <w:r>
        <w:rPr>
          <w:rFonts w:hint="default" w:ascii="ＭＳ 明朝" w:hAnsi="ＭＳ 明朝" w:eastAsia="ＭＳ 明朝"/>
          <w:spacing w:val="210"/>
          <w:sz w:val="21"/>
        </w:rPr>
        <w:t>氏</w:t>
      </w:r>
      <w:r>
        <w:rPr>
          <w:rFonts w:hint="default" w:ascii="ＭＳ 明朝" w:hAnsi="ＭＳ 明朝" w:eastAsia="ＭＳ 明朝"/>
          <w:sz w:val="21"/>
        </w:rPr>
        <w:t>名　　　　</w:t>
      </w:r>
      <w:r>
        <w:rPr>
          <w:rFonts w:hint="default" w:ascii="ＭＳ 明朝" w:hAnsi="ＭＳ 明朝" w:eastAsia="ＭＳ 明朝"/>
          <w:sz w:val="21"/>
          <w:u w:val="none" w:color="auto"/>
        </w:rPr>
        <w:t>　　　</w:t>
      </w:r>
      <w:r>
        <w:rPr>
          <w:rFonts w:hint="default" w:ascii="ＭＳ 明朝" w:hAnsi="ＭＳ 明朝" w:eastAsia="ＭＳ 明朝"/>
          <w:sz w:val="21"/>
        </w:rPr>
        <w:t>　</w:t>
      </w:r>
    </w:p>
    <w:p>
      <w:pPr>
        <w:pStyle w:val="0"/>
        <w:spacing w:after="100" w:afterLines="0" w:afterAutospacing="0"/>
        <w:jc w:val="right"/>
        <w:rPr>
          <w:rFonts w:hint="default"/>
        </w:rPr>
      </w:pPr>
      <w:r>
        <w:rPr>
          <w:rFonts w:hint="default" w:ascii="ＭＳ 明朝" w:hAnsi="ＭＳ 明朝" w:eastAsia="ＭＳ 明朝"/>
          <w:sz w:val="21"/>
        </w:rPr>
        <w:t>電話番号　　　　　　　　</w:t>
      </w:r>
    </w:p>
    <w:p>
      <w:pPr>
        <w:pStyle w:val="0"/>
        <w:spacing w:after="100" w:afterLines="0" w:afterAutospacing="0"/>
        <w:jc w:val="both"/>
        <w:rPr>
          <w:rFonts w:hint="default"/>
        </w:rPr>
      </w:pPr>
      <w:r>
        <w:rPr>
          <w:rFonts w:hint="default" w:ascii="ＭＳ 明朝" w:hAnsi="ＭＳ 明朝" w:eastAsia="ＭＳ 明朝"/>
          <w:sz w:val="21"/>
        </w:rPr>
        <w:t>　本巣市法定外公共物管理条例第</w:t>
      </w:r>
      <w:r>
        <w:rPr>
          <w:rFonts w:hint="default" w:ascii="ＭＳ 明朝" w:hAnsi="ＭＳ 明朝" w:eastAsia="ＭＳ 明朝"/>
          <w:sz w:val="21"/>
        </w:rPr>
        <w:t>4</w:t>
      </w:r>
      <w:r>
        <w:rPr>
          <w:rFonts w:hint="default" w:ascii="ＭＳ 明朝" w:hAnsi="ＭＳ 明朝" w:eastAsia="ＭＳ 明朝"/>
          <w:sz w:val="21"/>
        </w:rPr>
        <w:t>条の規定により、法定外公共物の占用の許可を受けたいので関係書類を添えて申請します。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82"/>
        <w:gridCol w:w="868"/>
        <w:gridCol w:w="1206"/>
        <w:gridCol w:w="474"/>
        <w:gridCol w:w="1155"/>
        <w:gridCol w:w="445"/>
        <w:gridCol w:w="2075"/>
      </w:tblGrid>
      <w:tr>
        <w:trPr>
          <w:cantSplit/>
          <w:trHeight w:val="500" w:hRule="atLeast"/>
        </w:trPr>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占用の目的</w:t>
            </w:r>
          </w:p>
        </w:tc>
        <w:tc>
          <w:tcPr>
            <w:tcW w:w="6223"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p>
        </w:tc>
      </w:tr>
      <w:tr>
        <w:trPr>
          <w:cantSplit/>
          <w:trHeight w:val="500" w:hRule="atLeast"/>
        </w:trPr>
        <w:tc>
          <w:tcPr>
            <w:tcW w:w="228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占用の場所</w:t>
            </w:r>
          </w:p>
        </w:tc>
        <w:tc>
          <w:tcPr>
            <w:tcW w:w="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場所</w:t>
            </w:r>
          </w:p>
        </w:tc>
        <w:tc>
          <w:tcPr>
            <w:tcW w:w="535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本巣市</w:t>
            </w:r>
          </w:p>
        </w:tc>
      </w:tr>
      <w:tr>
        <w:trPr>
          <w:cantSplit/>
          <w:trHeight w:val="500" w:hRule="atLeast"/>
        </w:trPr>
        <w:tc>
          <w:tcPr>
            <w:tcW w:w="228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区分</w:t>
            </w:r>
          </w:p>
        </w:tc>
        <w:tc>
          <w:tcPr>
            <w:tcW w:w="535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05"/>
                <w:sz w:val="21"/>
              </w:rPr>
              <w:t>道</w:t>
            </w:r>
            <w:r>
              <w:rPr>
                <w:rFonts w:hint="default" w:ascii="ＭＳ 明朝" w:hAnsi="ＭＳ 明朝" w:eastAsia="ＭＳ 明朝"/>
                <w:sz w:val="21"/>
              </w:rPr>
              <w:t>路　・　</w:t>
            </w:r>
            <w:r>
              <w:rPr>
                <w:rFonts w:hint="default" w:ascii="ＭＳ 明朝" w:hAnsi="ＭＳ 明朝" w:eastAsia="ＭＳ 明朝"/>
                <w:spacing w:val="105"/>
                <w:sz w:val="21"/>
              </w:rPr>
              <w:t>水</w:t>
            </w:r>
            <w:r>
              <w:rPr>
                <w:rFonts w:hint="default" w:ascii="ＭＳ 明朝" w:hAnsi="ＭＳ 明朝" w:eastAsia="ＭＳ 明朝"/>
                <w:sz w:val="21"/>
              </w:rPr>
              <w:t>路</w:t>
            </w:r>
          </w:p>
        </w:tc>
      </w:tr>
      <w:tr>
        <w:trPr>
          <w:cantSplit/>
          <w:trHeight w:val="500" w:hRule="atLeast"/>
        </w:trPr>
        <w:tc>
          <w:tcPr>
            <w:tcW w:w="228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占用物件</w:t>
            </w:r>
          </w:p>
        </w:tc>
        <w:tc>
          <w:tcPr>
            <w:tcW w:w="207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315"/>
                <w:sz w:val="21"/>
              </w:rPr>
              <w:t>名</w:t>
            </w:r>
            <w:r>
              <w:rPr>
                <w:rFonts w:hint="default" w:ascii="ＭＳ 明朝" w:hAnsi="ＭＳ 明朝" w:eastAsia="ＭＳ 明朝"/>
                <w:sz w:val="21"/>
              </w:rPr>
              <w:t>称</w:t>
            </w:r>
          </w:p>
        </w:tc>
        <w:tc>
          <w:tcPr>
            <w:tcW w:w="207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315"/>
                <w:sz w:val="21"/>
              </w:rPr>
              <w:t>規</w:t>
            </w:r>
            <w:r>
              <w:rPr>
                <w:rFonts w:hint="default" w:ascii="ＭＳ 明朝" w:hAnsi="ＭＳ 明朝" w:eastAsia="ＭＳ 明朝"/>
                <w:sz w:val="21"/>
              </w:rPr>
              <w:t>模</w:t>
            </w:r>
          </w:p>
        </w:tc>
        <w:tc>
          <w:tcPr>
            <w:tcW w:w="20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315"/>
                <w:sz w:val="21"/>
              </w:rPr>
              <w:t>数</w:t>
            </w:r>
            <w:r>
              <w:rPr>
                <w:rFonts w:hint="default" w:ascii="ＭＳ 明朝" w:hAnsi="ＭＳ 明朝" w:eastAsia="ＭＳ 明朝"/>
                <w:sz w:val="21"/>
              </w:rPr>
              <w:t>量</w:t>
            </w:r>
          </w:p>
        </w:tc>
      </w:tr>
      <w:tr>
        <w:trPr>
          <w:cantSplit/>
          <w:trHeight w:val="500" w:hRule="atLeast"/>
        </w:trPr>
        <w:tc>
          <w:tcPr>
            <w:tcW w:w="228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207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p>
        </w:tc>
        <w:tc>
          <w:tcPr>
            <w:tcW w:w="207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p>
        </w:tc>
        <w:tc>
          <w:tcPr>
            <w:tcW w:w="20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p>
        </w:tc>
      </w:tr>
      <w:tr>
        <w:trPr>
          <w:cantSplit/>
          <w:trHeight w:val="500" w:hRule="atLeast"/>
        </w:trPr>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占用の期間</w:t>
            </w:r>
          </w:p>
        </w:tc>
        <w:tc>
          <w:tcPr>
            <w:tcW w:w="6223"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年　　月　　日から　　　年　　月　　日まで</w:t>
            </w:r>
          </w:p>
        </w:tc>
      </w:tr>
      <w:tr>
        <w:trPr>
          <w:cantSplit/>
          <w:trHeight w:val="500" w:hRule="atLeast"/>
        </w:trPr>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工事期間</w:t>
            </w:r>
          </w:p>
        </w:tc>
        <w:tc>
          <w:tcPr>
            <w:tcW w:w="254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15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工事実施の方法</w:t>
            </w:r>
          </w:p>
        </w:tc>
        <w:tc>
          <w:tcPr>
            <w:tcW w:w="252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500" w:hRule="atLeast"/>
        </w:trPr>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復旧方法</w:t>
            </w:r>
          </w:p>
        </w:tc>
        <w:tc>
          <w:tcPr>
            <w:tcW w:w="254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1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2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700" w:hRule="atLeast"/>
        </w:trPr>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26"/>
                <w:sz w:val="21"/>
              </w:rPr>
              <w:t>前回の許可年月</w:t>
            </w:r>
            <w:r>
              <w:rPr>
                <w:rFonts w:hint="default" w:ascii="ＭＳ 明朝" w:hAnsi="ＭＳ 明朝" w:eastAsia="ＭＳ 明朝"/>
                <w:sz w:val="21"/>
              </w:rPr>
              <w:t>日及び許可番号</w:t>
            </w:r>
          </w:p>
        </w:tc>
        <w:tc>
          <w:tcPr>
            <w:tcW w:w="6223"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年　　月　　日</w:t>
            </w:r>
          </w:p>
          <w:p>
            <w:pPr>
              <w:pStyle w:val="0"/>
              <w:jc w:val="center"/>
              <w:rPr>
                <w:rFonts w:hint="default"/>
              </w:rPr>
            </w:pPr>
            <w:r>
              <w:rPr>
                <w:rFonts w:hint="default" w:ascii="ＭＳ 明朝" w:hAnsi="ＭＳ 明朝" w:eastAsia="ＭＳ 明朝"/>
                <w:sz w:val="21"/>
              </w:rPr>
              <w:t>本巣市指令　第　　　　号</w:t>
            </w:r>
          </w:p>
        </w:tc>
      </w:tr>
      <w:tr>
        <w:trPr>
          <w:cantSplit/>
          <w:trHeight w:val="500" w:hRule="atLeast"/>
        </w:trPr>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前回の許可期間</w:t>
            </w:r>
          </w:p>
        </w:tc>
        <w:tc>
          <w:tcPr>
            <w:tcW w:w="6223"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年　　月　　日から　　　年　　月　　日まで</w:t>
            </w:r>
          </w:p>
        </w:tc>
      </w:tr>
      <w:tr>
        <w:trPr>
          <w:cantSplit/>
          <w:trHeight w:val="500" w:hRule="atLeast"/>
        </w:trPr>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添付書類</w:t>
            </w:r>
          </w:p>
        </w:tc>
        <w:tc>
          <w:tcPr>
            <w:tcW w:w="6223"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sz w:val="21"/>
              </w:rPr>
              <w:t>位置図、公図の写し、実測図、写真、平面図、縦断面図、横断面図、構造図、設計書、その他</w:t>
            </w:r>
          </w:p>
        </w:tc>
      </w:tr>
      <w:tr>
        <w:trPr>
          <w:cantSplit/>
          <w:trHeight w:val="2146" w:hRule="atLeast"/>
        </w:trPr>
        <w:tc>
          <w:tcPr>
            <w:tcW w:w="8505"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備考</w:t>
            </w:r>
          </w:p>
          <w:p>
            <w:pPr>
              <w:pStyle w:val="0"/>
              <w:ind w:left="321" w:hanging="321"/>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　新規・更新については、該当するものを○で囲み、更新の場合には、前回の許可年月日及び許可番号を記載すること。</w:t>
            </w:r>
          </w:p>
          <w:p>
            <w:pPr>
              <w:pStyle w:val="0"/>
              <w:ind w:left="321" w:hanging="321"/>
              <w:jc w:val="both"/>
              <w:rPr>
                <w:rFonts w:hint="default"/>
              </w:rPr>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　占用の場所の区分については、該当するものを○で囲むこと。</w:t>
            </w:r>
          </w:p>
          <w:p>
            <w:pPr>
              <w:pStyle w:val="0"/>
              <w:ind w:left="321" w:hanging="321"/>
              <w:jc w:val="both"/>
              <w:rPr>
                <w:rFonts w:hint="default"/>
              </w:rPr>
            </w:pPr>
            <w:r>
              <w:rPr>
                <w:rFonts w:hint="eastAsia" w:ascii="ＭＳ 明朝" w:hAnsi="ＭＳ 明朝" w:eastAsia="ＭＳ 明朝"/>
                <w:sz w:val="21"/>
              </w:rPr>
              <w:t>　</w:t>
            </w:r>
            <w:r>
              <w:rPr>
                <w:rFonts w:hint="eastAsia" w:ascii="ＭＳ 明朝" w:hAnsi="ＭＳ 明朝" w:eastAsia="ＭＳ 明朝"/>
                <w:sz w:val="21"/>
              </w:rPr>
              <w:t>3</w:t>
            </w:r>
            <w:r>
              <w:rPr>
                <w:rFonts w:hint="eastAsia" w:ascii="ＭＳ 明朝" w:hAnsi="ＭＳ 明朝" w:eastAsia="ＭＳ 明朝"/>
                <w:sz w:val="21"/>
              </w:rPr>
              <w:t>　添付書類の欄は、添付したものについて○で囲むこと。</w:t>
            </w:r>
          </w:p>
          <w:p>
            <w:pPr>
              <w:pStyle w:val="0"/>
              <w:ind w:left="321" w:hanging="321"/>
              <w:jc w:val="both"/>
              <w:rPr>
                <w:rFonts w:hint="default"/>
              </w:rPr>
            </w:pPr>
            <w:r>
              <w:rPr>
                <w:rFonts w:hint="default" w:ascii="ＭＳ 明朝" w:hAnsi="ＭＳ 明朝" w:eastAsia="ＭＳ 明朝"/>
                <w:sz w:val="21"/>
              </w:rPr>
              <w:t>　</w:t>
            </w:r>
            <w:r>
              <w:rPr>
                <w:rFonts w:hint="default" w:ascii="ＭＳ 明朝" w:hAnsi="ＭＳ 明朝" w:eastAsia="ＭＳ 明朝"/>
                <w:sz w:val="21"/>
              </w:rPr>
              <w:t>4</w:t>
            </w:r>
            <w:r>
              <w:rPr>
                <w:rFonts w:hint="default" w:ascii="ＭＳ 明朝" w:hAnsi="ＭＳ 明朝" w:eastAsia="ＭＳ 明朝"/>
                <w:sz w:val="21"/>
              </w:rPr>
              <w:t>　位置図は、都市計画図、住宅地図等を使用すること。</w:t>
            </w:r>
          </w:p>
          <w:p>
            <w:pPr>
              <w:pStyle w:val="0"/>
              <w:jc w:val="both"/>
              <w:rPr>
                <w:rFonts w:hint="default"/>
              </w:rPr>
            </w:pPr>
            <w:r>
              <w:rPr>
                <w:rFonts w:hint="default" w:ascii="ＭＳ 明朝" w:hAnsi="ＭＳ 明朝" w:eastAsia="ＭＳ 明朝"/>
                <w:sz w:val="21"/>
              </w:rPr>
              <w:t>　　　＊正本・副本　</w:t>
            </w:r>
            <w:r>
              <w:rPr>
                <w:rFonts w:hint="default" w:ascii="ＭＳ 明朝" w:hAnsi="ＭＳ 明朝" w:eastAsia="ＭＳ 明朝"/>
                <w:sz w:val="21"/>
              </w:rPr>
              <w:t>2</w:t>
            </w:r>
            <w:r>
              <w:rPr>
                <w:rFonts w:hint="default" w:ascii="ＭＳ 明朝" w:hAnsi="ＭＳ 明朝" w:eastAsia="ＭＳ 明朝"/>
                <w:sz w:val="21"/>
              </w:rPr>
              <w:t>部提出すること。</w:t>
            </w:r>
          </w:p>
        </w:tc>
      </w:tr>
    </w:tbl>
    <w:p>
      <w:pPr>
        <w:pStyle w:val="0"/>
        <w:jc w:val="both"/>
        <w:rPr>
          <w:rFonts w:hint="default"/>
        </w:rPr>
      </w:pPr>
    </w:p>
    <w:sectPr>
      <w:type w:val="nextColumn"/>
      <w:pgSz w:w="11904" w:h="16836"/>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customStyle="1">
    <w:name w:val="Note Heading"/>
    <w:basedOn w:val="0"/>
    <w:next w:val="0"/>
    <w:link w:val="0"/>
    <w:uiPriority w:val="0"/>
    <w:qFormat/>
    <w:pPr>
      <w:jc w:val="center"/>
    </w:pPr>
  </w:style>
  <w:style w:type="paragraph" w:styleId="18">
    <w:name w:val="Closing"/>
    <w:basedOn w:val="0"/>
    <w:next w:val="0"/>
    <w:link w:val="0"/>
    <w:uiPriority w:val="0"/>
    <w:pPr>
      <w:jc w:val="right"/>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84</Words>
  <Characters>483</Characters>
  <Application>JUST Note</Application>
  <Lines>0</Lines>
  <Paragraphs>0</Paragraphs>
  <CharactersWithSpaces>566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ぎょうせい</dc:creator>
  <cp:lastModifiedBy>中野　徳和</cp:lastModifiedBy>
  <dcterms:created xsi:type="dcterms:W3CDTF">2011-04-13T17:27:00Z</dcterms:created>
  <dcterms:modified xsi:type="dcterms:W3CDTF">2021-04-21T05:30:26Z</dcterms:modified>
  <cp:revision>11</cp:revision>
</cp:coreProperties>
</file>