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13</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9</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wordWrap w:val="0"/>
        <w:overflowPunct w:val="0"/>
        <w:autoSpaceDE w:val="0"/>
        <w:autoSpaceDN w:val="0"/>
        <w:jc w:val="both"/>
        <w:rPr>
          <w:rFonts w:hint="default"/>
        </w:rPr>
      </w:pPr>
    </w:p>
    <w:p>
      <w:pPr>
        <w:pStyle w:val="0"/>
        <w:wordWrap w:val="0"/>
        <w:overflowPunct w:val="0"/>
        <w:autoSpaceDE w:val="0"/>
        <w:autoSpaceDN w:val="0"/>
        <w:jc w:val="center"/>
        <w:rPr>
          <w:rFonts w:hint="default"/>
        </w:rPr>
      </w:pPr>
      <w:r>
        <w:rPr>
          <w:rFonts w:hint="default" w:ascii="ＭＳ 明朝" w:hAnsi="ＭＳ 明朝" w:eastAsia="ＭＳ 明朝"/>
          <w:spacing w:val="105"/>
          <w:kern w:val="2"/>
          <w:sz w:val="21"/>
        </w:rPr>
        <w:t>道路占用廃止</w:t>
      </w:r>
      <w:r>
        <w:rPr>
          <w:rFonts w:hint="default" w:ascii="ＭＳ 明朝" w:hAnsi="ＭＳ 明朝" w:eastAsia="ＭＳ 明朝"/>
          <w:kern w:val="2"/>
          <w:sz w:val="21"/>
        </w:rPr>
        <w:t>届</w:t>
      </w:r>
    </w:p>
    <w:p>
      <w:pPr>
        <w:pStyle w:val="0"/>
        <w:wordWrap w:val="0"/>
        <w:overflowPunct w:val="0"/>
        <w:autoSpaceDE w:val="0"/>
        <w:autoSpaceDN w:val="0"/>
        <w:jc w:val="both"/>
        <w:rPr>
          <w:rFonts w:hint="default"/>
        </w:rPr>
      </w:pPr>
    </w:p>
    <w:p>
      <w:pPr>
        <w:pStyle w:val="0"/>
        <w:wordWrap w:val="0"/>
        <w:overflowPunct w:val="0"/>
        <w:autoSpaceDE w:val="0"/>
        <w:autoSpaceDN w:val="0"/>
        <w:ind w:right="210"/>
        <w:jc w:val="right"/>
        <w:rPr>
          <w:rFonts w:hint="default"/>
        </w:rPr>
      </w:pPr>
      <w:r>
        <w:rPr>
          <w:rFonts w:hint="default" w:ascii="ＭＳ 明朝" w:hAnsi="ＭＳ 明朝" w:eastAsia="ＭＳ 明朝"/>
          <w:kern w:val="2"/>
          <w:sz w:val="21"/>
        </w:rPr>
        <w:t>年　　月　　日　</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default" w:ascii="ＭＳ 明朝" w:hAnsi="ＭＳ 明朝" w:eastAsia="ＭＳ 明朝"/>
          <w:kern w:val="2"/>
          <w:sz w:val="21"/>
        </w:rPr>
        <w:t>　　本巣市長　様</w:t>
      </w:r>
    </w:p>
    <w:p>
      <w:pPr>
        <w:pStyle w:val="0"/>
        <w:wordWrap w:val="0"/>
        <w:overflowPunct w:val="0"/>
        <w:autoSpaceDE w:val="0"/>
        <w:autoSpaceDN w:val="0"/>
        <w:jc w:val="both"/>
        <w:rPr>
          <w:rFonts w:hint="default"/>
        </w:rPr>
      </w:pPr>
    </w:p>
    <w:p>
      <w:pPr>
        <w:pStyle w:val="0"/>
        <w:wordWrap w:val="0"/>
        <w:overflowPunct w:val="0"/>
        <w:autoSpaceDE w:val="0"/>
        <w:autoSpaceDN w:val="0"/>
        <w:ind w:right="210"/>
        <w:jc w:val="right"/>
        <w:rPr>
          <w:rFonts w:hint="default"/>
        </w:rPr>
      </w:pPr>
      <w:r>
        <w:rPr>
          <w:rFonts w:hint="default" w:ascii="ＭＳ 明朝" w:hAnsi="ＭＳ 明朝" w:eastAsia="ＭＳ 明朝"/>
          <w:kern w:val="2"/>
          <w:sz w:val="21"/>
        </w:rPr>
        <w:t>〒　　　　　　　　　</w:t>
      </w:r>
    </w:p>
    <w:p>
      <w:pPr>
        <w:pStyle w:val="0"/>
        <w:wordWrap w:val="0"/>
        <w:overflowPunct w:val="0"/>
        <w:autoSpaceDE w:val="0"/>
        <w:autoSpaceDN w:val="0"/>
        <w:ind w:right="210"/>
        <w:jc w:val="right"/>
        <w:rPr>
          <w:rFonts w:hint="default"/>
        </w:rPr>
      </w:pPr>
      <w:r>
        <w:rPr>
          <w:rFonts w:hint="default" w:ascii="ＭＳ 明朝" w:hAnsi="ＭＳ 明朝" w:eastAsia="ＭＳ 明朝"/>
          <w:kern w:val="2"/>
          <w:sz w:val="21"/>
        </w:rPr>
        <w:t>住　所　　　　　　　　　　</w:t>
      </w:r>
    </w:p>
    <w:p>
      <w:pPr>
        <w:pStyle w:val="0"/>
        <w:wordWrap w:val="0"/>
        <w:overflowPunct w:val="0"/>
        <w:autoSpaceDE w:val="0"/>
        <w:autoSpaceDN w:val="0"/>
        <w:ind w:right="210"/>
        <w:jc w:val="right"/>
        <w:rPr>
          <w:rFonts w:hint="default"/>
        </w:rPr>
      </w:pPr>
      <w:r>
        <w:rPr>
          <w:rFonts w:hint="default" w:ascii="ＭＳ 明朝" w:hAnsi="ＭＳ 明朝" w:eastAsia="ＭＳ 明朝"/>
          <w:kern w:val="2"/>
          <w:sz w:val="21"/>
        </w:rPr>
        <w:t>氏　名　　　　　　　</w:t>
      </w:r>
      <w:r>
        <w:rPr>
          <w:rFonts w:hint="default" w:ascii="ＭＳ 明朝" w:hAnsi="ＭＳ 明朝" w:eastAsia="ＭＳ 明朝"/>
          <w:kern w:val="2"/>
          <w:sz w:val="21"/>
          <w:u w:val="none" w:color="auto"/>
        </w:rPr>
        <w:t>　　　</w:t>
      </w:r>
    </w:p>
    <w:p>
      <w:pPr>
        <w:pStyle w:val="0"/>
        <w:wordWrap w:val="0"/>
        <w:overflowPunct w:val="0"/>
        <w:autoSpaceDE w:val="0"/>
        <w:autoSpaceDN w:val="0"/>
        <w:ind w:right="210"/>
        <w:jc w:val="right"/>
        <w:rPr>
          <w:rFonts w:hint="default"/>
        </w:rPr>
      </w:pPr>
      <w:r>
        <w:rPr>
          <w:rFonts w:hint="default" w:ascii="ＭＳ 明朝" w:hAnsi="ＭＳ 明朝" w:eastAsia="ＭＳ 明朝"/>
          <w:kern w:val="2"/>
          <w:sz w:val="21"/>
        </w:rPr>
        <w:t>担当者　　　　　　　　　　</w:t>
      </w:r>
    </w:p>
    <w:p>
      <w:pPr>
        <w:pStyle w:val="0"/>
        <w:wordWrap w:val="0"/>
        <w:overflowPunct w:val="0"/>
        <w:autoSpaceDE w:val="0"/>
        <w:autoSpaceDN w:val="0"/>
        <w:ind w:right="210"/>
        <w:jc w:val="right"/>
        <w:rPr>
          <w:rFonts w:hint="default"/>
        </w:rPr>
      </w:pPr>
      <w:r>
        <w:rPr>
          <w:rFonts w:hint="default" w:ascii="ＭＳ 明朝" w:hAnsi="ＭＳ 明朝" w:eastAsia="ＭＳ 明朝"/>
          <w:spacing w:val="105"/>
          <w:kern w:val="2"/>
          <w:sz w:val="21"/>
        </w:rPr>
        <w:t>電</w:t>
      </w:r>
      <w:r>
        <w:rPr>
          <w:rFonts w:hint="default" w:ascii="ＭＳ 明朝" w:hAnsi="ＭＳ 明朝" w:eastAsia="ＭＳ 明朝"/>
          <w:kern w:val="2"/>
          <w:sz w:val="21"/>
        </w:rPr>
        <w:t>話　　　　　　　　　　</w:t>
      </w:r>
    </w:p>
    <w:p>
      <w:pPr>
        <w:pStyle w:val="0"/>
        <w:wordWrap w:val="0"/>
        <w:overflowPunct w:val="0"/>
        <w:autoSpaceDE w:val="0"/>
        <w:autoSpaceDN w:val="0"/>
        <w:jc w:val="both"/>
        <w:rPr>
          <w:rFonts w:hint="default"/>
        </w:rPr>
      </w:pPr>
    </w:p>
    <w:p>
      <w:pPr>
        <w:pStyle w:val="0"/>
        <w:wordWrap w:val="0"/>
        <w:overflowPunct w:val="0"/>
        <w:autoSpaceDE w:val="0"/>
        <w:autoSpaceDN w:val="0"/>
        <w:ind w:left="210" w:hanging="210"/>
        <w:jc w:val="both"/>
        <w:rPr>
          <w:rFonts w:hint="default"/>
        </w:rPr>
      </w:pPr>
      <w:r>
        <w:rPr>
          <w:rFonts w:hint="default" w:ascii="ＭＳ 明朝" w:hAnsi="ＭＳ 明朝" w:eastAsia="ＭＳ 明朝"/>
          <w:kern w:val="2"/>
          <w:sz w:val="21"/>
        </w:rPr>
        <w:t>　　　　　　年　　月　　日付け本巣市指令　　第　　号で許可を受けた道路占用について下記のとおり道路占用を廃止しますので、本巣市道路占用等規則第</w:t>
      </w:r>
      <w:r>
        <w:rPr>
          <w:rFonts w:hint="default" w:ascii="ＭＳ 明朝" w:hAnsi="ＭＳ 明朝" w:eastAsia="ＭＳ 明朝"/>
          <w:kern w:val="2"/>
          <w:sz w:val="21"/>
        </w:rPr>
        <w:t>9</w:t>
      </w:r>
      <w:r>
        <w:rPr>
          <w:rFonts w:hint="default" w:ascii="ＭＳ 明朝" w:hAnsi="ＭＳ 明朝" w:eastAsia="ＭＳ 明朝"/>
          <w:kern w:val="2"/>
          <w:sz w:val="21"/>
        </w:rPr>
        <w:t>条の規定によりお届けします。</w:t>
      </w:r>
    </w:p>
    <w:p>
      <w:pPr>
        <w:pStyle w:val="0"/>
        <w:wordWrap w:val="0"/>
        <w:overflowPunct w:val="0"/>
        <w:autoSpaceDE w:val="0"/>
        <w:autoSpaceDN w:val="0"/>
        <w:spacing w:after="120" w:afterLines="0" w:afterAutospacing="0"/>
        <w:jc w:val="center"/>
        <w:rPr>
          <w:rFonts w:hint="default"/>
        </w:rPr>
      </w:pPr>
      <w:r>
        <w:rPr>
          <w:rFonts w:hint="default" w:ascii="ＭＳ 明朝" w:hAnsi="ＭＳ 明朝" w:eastAsia="ＭＳ 明朝"/>
          <w:kern w:val="2"/>
          <w:sz w:val="21"/>
        </w:rPr>
        <w:t>記</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2338"/>
        <w:gridCol w:w="6176"/>
      </w:tblGrid>
      <w:tr>
        <w:trPr>
          <w:cantSplit/>
          <w:trHeight w:val="645" w:hRule="atLeast"/>
        </w:trPr>
        <w:tc>
          <w:tcPr>
            <w:tcW w:w="2338"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占用の場所</w:t>
            </w:r>
          </w:p>
        </w:tc>
        <w:tc>
          <w:tcPr>
            <w:tcW w:w="6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本巣市　　　　　　　　　　　　　　　　　番地先</w:t>
            </w:r>
          </w:p>
        </w:tc>
      </w:tr>
      <w:tr>
        <w:trPr>
          <w:cantSplit/>
          <w:trHeight w:val="645" w:hRule="atLeast"/>
        </w:trPr>
        <w:tc>
          <w:tcPr>
            <w:tcW w:w="2338"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占用の目的</w:t>
            </w:r>
          </w:p>
        </w:tc>
        <w:tc>
          <w:tcPr>
            <w:tcW w:w="6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645" w:hRule="atLeast"/>
        </w:trPr>
        <w:tc>
          <w:tcPr>
            <w:tcW w:w="2338"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占用の期間</w:t>
            </w:r>
          </w:p>
        </w:tc>
        <w:tc>
          <w:tcPr>
            <w:tcW w:w="6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年　　月　　日から　　年　　月　　日まで</w:t>
            </w:r>
          </w:p>
        </w:tc>
      </w:tr>
      <w:tr>
        <w:trPr>
          <w:cantSplit/>
          <w:trHeight w:val="645" w:hRule="atLeast"/>
        </w:trPr>
        <w:tc>
          <w:tcPr>
            <w:tcW w:w="2338"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廃止予定年月日</w:t>
            </w:r>
          </w:p>
        </w:tc>
        <w:tc>
          <w:tcPr>
            <w:tcW w:w="6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年　　月　　日</w:t>
            </w:r>
          </w:p>
        </w:tc>
      </w:tr>
      <w:tr>
        <w:trPr>
          <w:cantSplit/>
          <w:trHeight w:val="645" w:hRule="atLeast"/>
        </w:trPr>
        <w:tc>
          <w:tcPr>
            <w:tcW w:w="2338"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現状回復予定年月日</w:t>
            </w:r>
          </w:p>
        </w:tc>
        <w:tc>
          <w:tcPr>
            <w:tcW w:w="6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年　　月　　日</w:t>
            </w:r>
          </w:p>
        </w:tc>
      </w:tr>
      <w:tr>
        <w:trPr>
          <w:cantSplit/>
          <w:trHeight w:val="645" w:hRule="atLeast"/>
        </w:trPr>
        <w:tc>
          <w:tcPr>
            <w:tcW w:w="2338"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現況回復等の処理</w:t>
            </w:r>
          </w:p>
        </w:tc>
        <w:tc>
          <w:tcPr>
            <w:tcW w:w="6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1095" w:hRule="atLeast"/>
        </w:trPr>
        <w:tc>
          <w:tcPr>
            <w:tcW w:w="2338"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廃止の事由</w:t>
            </w:r>
          </w:p>
        </w:tc>
        <w:tc>
          <w:tcPr>
            <w:tcW w:w="6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bl>
    <w:p>
      <w:pPr>
        <w:pStyle w:val="0"/>
        <w:wordWrap w:val="0"/>
        <w:overflowPunct w:val="0"/>
        <w:autoSpaceDE w:val="0"/>
        <w:autoSpaceDN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50</Words>
  <Characters>291</Characters>
  <Application>JUST Note</Application>
  <Lines>0</Lines>
  <Paragraphs>0</Paragraphs>
  <CharactersWithSpaces>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中野　徳和</cp:lastModifiedBy>
  <cp:lastPrinted>2001-06-15T15:20:00Z</cp:lastPrinted>
  <dcterms:created xsi:type="dcterms:W3CDTF">2011-04-13T17:22:00Z</dcterms:created>
  <dcterms:modified xsi:type="dcterms:W3CDTF">2021-04-22T06:36:56Z</dcterms:modified>
  <cp:revision>9</cp:revision>
</cp:coreProperties>
</file>