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0"/>
        <w:gridCol w:w="8829"/>
      </w:tblGrid>
      <w:tr>
        <w:trPr>
          <w:trHeight w:val="1152" w:hRule="atLeast"/>
        </w:trPr>
        <w:tc>
          <w:tcPr>
            <w:tcW w:w="900" w:type="dxa"/>
            <w:tcBorders>
              <w:top w:val="dashed" w:color="000000" w:sz="4" w:space="0"/>
              <w:left w:val="dashed"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78" w:lineRule="exact"/>
              <w:jc w:val="center"/>
              <w:rPr>
                <w:rFonts w:hint="default"/>
                <w:spacing w:val="2"/>
              </w:rPr>
            </w:pPr>
            <w:r>
              <w:rPr>
                <w:rFonts w:hint="eastAsia"/>
              </w:rPr>
              <w:t>収　入</w:t>
            </w:r>
          </w:p>
          <w:p>
            <w:pPr>
              <w:pStyle w:val="0"/>
              <w:suppressAutoHyphens w:val="1"/>
              <w:kinsoku w:val="0"/>
              <w:wordWrap w:val="0"/>
              <w:autoSpaceDE w:val="0"/>
              <w:autoSpaceDN w:val="0"/>
              <w:spacing w:line="336" w:lineRule="atLeast"/>
              <w:jc w:val="center"/>
              <w:rPr>
                <w:rFonts w:hint="default"/>
                <w:spacing w:val="2"/>
              </w:rPr>
            </w:pPr>
            <w:r>
              <w:rPr>
                <w:rFonts w:hint="eastAsia"/>
              </w:rPr>
              <w:t>印　紙</w:t>
            </w:r>
          </w:p>
          <w:p>
            <w:pPr>
              <w:pStyle w:val="0"/>
              <w:suppressAutoHyphens w:val="1"/>
              <w:kinsoku w:val="0"/>
              <w:wordWrap w:val="0"/>
              <w:autoSpaceDE w:val="0"/>
              <w:autoSpaceDN w:val="0"/>
              <w:spacing w:line="336" w:lineRule="atLeast"/>
              <w:jc w:val="left"/>
              <w:rPr>
                <w:rFonts w:hint="default"/>
                <w:spacing w:val="2"/>
              </w:rPr>
            </w:pPr>
          </w:p>
        </w:tc>
        <w:tc>
          <w:tcPr>
            <w:tcW w:w="8829" w:type="dxa"/>
            <w:tcBorders>
              <w:top w:val="nil"/>
              <w:left w:val="dashed"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78" w:lineRule="exact"/>
              <w:jc w:val="center"/>
              <w:rPr>
                <w:rFonts w:hint="eastAsia"/>
                <w:spacing w:val="2"/>
                <w:sz w:val="24"/>
              </w:rPr>
            </w:pPr>
            <w:r>
              <w:rPr>
                <w:rFonts w:hint="eastAsia"/>
                <w:color w:val="auto"/>
                <w:sz w:val="24"/>
              </w:rPr>
              <w:t>農地（採草放牧地）使用貸借契約書</w:t>
            </w:r>
          </w:p>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pacing w:val="2"/>
              </w:rPr>
            </w:pPr>
          </w:p>
        </w:tc>
      </w:tr>
    </w:tbl>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4"/>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賃貸人及び賃借人は、農地法の趣旨に則り、この契約書に定めるところにより賃貸借契約を締結する。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この契約書は、２通作成して賃貸人及び賃借人がそれぞれ１通を所持し、その写し１通を本巣市農業委員会（以下「農業委員会」という。）に提出する。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auto"/>
          <w:kern w:val="0"/>
          <w:sz w:val="22"/>
        </w:rPr>
      </w:pPr>
    </w:p>
    <w:p>
      <w:pPr>
        <w:pStyle w:val="0"/>
        <w:suppressAutoHyphens w:val="1"/>
        <w:autoSpaceDE w:val="0"/>
        <w:autoSpaceDN w:val="0"/>
        <w:adjustRightInd w:val="0"/>
        <w:snapToGrid w:val="0"/>
        <w:spacing w:line="0" w:lineRule="atLeast"/>
        <w:ind w:firstLine="1120" w:firstLineChars="500"/>
        <w:jc w:val="left"/>
        <w:textAlignment w:val="baseline"/>
        <w:rPr>
          <w:rFonts w:hint="default" w:ascii="ＭＳ 明朝" w:hAnsi="ＭＳ 明朝"/>
          <w:color w:val="auto"/>
          <w:kern w:val="0"/>
          <w:sz w:val="22"/>
        </w:rPr>
      </w:pPr>
      <w:r>
        <w:rPr>
          <w:rFonts w:hint="eastAsia" w:ascii="ＭＳ 明朝" w:hAnsi="ＭＳ 明朝"/>
          <w:color w:val="auto"/>
          <w:kern w:val="0"/>
          <w:sz w:val="22"/>
        </w:rPr>
        <w:t>年　　月　　日</w:t>
      </w:r>
    </w:p>
    <w:p>
      <w:pPr>
        <w:pStyle w:val="0"/>
        <w:suppressAutoHyphens w:val="1"/>
        <w:autoSpaceDE w:val="0"/>
        <w:autoSpaceDN w:val="0"/>
        <w:adjustRightInd w:val="0"/>
        <w:snapToGrid w:val="0"/>
        <w:spacing w:line="0" w:lineRule="atLeast"/>
        <w:ind w:left="110"/>
        <w:jc w:val="left"/>
        <w:textAlignment w:val="baseline"/>
        <w:rPr>
          <w:rFonts w:hint="default" w:ascii="ＭＳ 明朝" w:hAnsi="ＭＳ 明朝"/>
          <w:color w:val="auto"/>
          <w:kern w:val="0"/>
          <w:sz w:val="22"/>
        </w:rPr>
      </w:pPr>
    </w:p>
    <w:p>
      <w:pPr>
        <w:pStyle w:val="0"/>
        <w:suppressAutoHyphens w:val="1"/>
        <w:wordWrap w:val="0"/>
        <w:autoSpaceDE w:val="0"/>
        <w:autoSpaceDN w:val="0"/>
        <w:adjustRightInd w:val="0"/>
        <w:snapToGrid w:val="0"/>
        <w:spacing w:line="0" w:lineRule="atLeast"/>
        <w:ind w:leftChars="0" w:firstLine="0" w:firstLineChars="0"/>
        <w:jc w:val="righ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賃貸人（以下「甲」という。）</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住所</w:t>
      </w:r>
      <w:r>
        <w:rPr>
          <w:rFonts w:hint="eastAsia" w:ascii="ＭＳ 明朝" w:hAnsi="ＭＳ 明朝"/>
          <w:color w:val="000000" w:themeColor="text1"/>
          <w:kern w:val="0"/>
          <w:sz w:val="22"/>
        </w:rPr>
        <w:t xml:space="preserve">                              </w:t>
      </w:r>
    </w:p>
    <w:p>
      <w:pPr>
        <w:pStyle w:val="0"/>
        <w:suppressAutoHyphens w:val="1"/>
        <w:autoSpaceDE w:val="0"/>
        <w:autoSpaceDN w:val="0"/>
        <w:adjustRightInd w:val="0"/>
        <w:snapToGrid w:val="0"/>
        <w:spacing w:line="0" w:lineRule="atLeast"/>
        <w:ind w:leftChars="0" w:firstLineChars="0"/>
        <w:jc w:val="righ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氏名　　　　　　　　　　　　　　印</w:t>
      </w:r>
    </w:p>
    <w:p>
      <w:pPr>
        <w:pStyle w:val="0"/>
        <w:suppressAutoHyphens w:val="1"/>
        <w:autoSpaceDE w:val="0"/>
        <w:autoSpaceDN w:val="0"/>
        <w:adjustRightInd w:val="0"/>
        <w:snapToGrid w:val="0"/>
        <w:spacing w:line="0" w:lineRule="atLeast"/>
        <w:ind w:leftChars="0" w:firstLineChars="0"/>
        <w:jc w:val="right"/>
        <w:textAlignment w:val="baseline"/>
        <w:rPr>
          <w:rFonts w:hint="default" w:ascii="ＭＳ 明朝" w:hAnsi="ＭＳ 明朝"/>
          <w:color w:val="000000" w:themeColor="text1"/>
          <w:kern w:val="0"/>
          <w:sz w:val="22"/>
        </w:rPr>
      </w:pPr>
    </w:p>
    <w:p>
      <w:pPr>
        <w:pStyle w:val="0"/>
        <w:suppressAutoHyphens w:val="1"/>
        <w:wordWrap w:val="0"/>
        <w:autoSpaceDE w:val="0"/>
        <w:autoSpaceDN w:val="0"/>
        <w:adjustRightInd w:val="0"/>
        <w:snapToGrid w:val="0"/>
        <w:spacing w:line="0" w:lineRule="atLeast"/>
        <w:ind w:leftChars="0" w:firstLine="0" w:firstLineChars="0"/>
        <w:jc w:val="righ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賃借人（以下「乙」という。）</w:t>
      </w:r>
      <w:r>
        <w:rPr>
          <w:rFonts w:hint="default" w:ascii="ＭＳ 明朝" w:hAnsi="ＭＳ 明朝"/>
          <w:color w:val="000000" w:themeColor="text1"/>
          <w:kern w:val="0"/>
          <w:sz w:val="22"/>
        </w:rPr>
        <w:t xml:space="preserve"> </w:t>
      </w:r>
      <w:r>
        <w:rPr>
          <w:rFonts w:hint="eastAsia" w:ascii="ＭＳ 明朝" w:hAnsi="ＭＳ 明朝"/>
          <w:color w:val="000000" w:themeColor="text1"/>
          <w:kern w:val="0"/>
          <w:sz w:val="22"/>
        </w:rPr>
        <w:t>住所</w:t>
      </w:r>
      <w:r>
        <w:rPr>
          <w:rFonts w:hint="eastAsia" w:ascii="ＭＳ 明朝" w:hAnsi="ＭＳ 明朝"/>
          <w:color w:val="000000" w:themeColor="text1"/>
          <w:kern w:val="0"/>
          <w:sz w:val="22"/>
        </w:rPr>
        <w:t xml:space="preserve">                              </w:t>
      </w:r>
    </w:p>
    <w:p>
      <w:pPr>
        <w:pStyle w:val="0"/>
        <w:suppressAutoHyphens w:val="1"/>
        <w:autoSpaceDE w:val="0"/>
        <w:autoSpaceDN w:val="0"/>
        <w:adjustRightInd w:val="0"/>
        <w:snapToGrid w:val="0"/>
        <w:spacing w:line="0" w:lineRule="atLeast"/>
        <w:ind w:leftChars="0" w:firstLineChars="0"/>
        <w:jc w:val="righ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氏名　　　　　　　　　　　　　　印</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１　賃貸借の目的物</w:t>
      </w:r>
    </w:p>
    <w:p>
      <w:pPr>
        <w:pStyle w:val="0"/>
        <w:suppressAutoHyphens w:val="1"/>
        <w:autoSpaceDE w:val="0"/>
        <w:autoSpaceDN w:val="0"/>
        <w:adjustRightInd w:val="0"/>
        <w:snapToGrid w:val="0"/>
        <w:spacing w:line="0" w:lineRule="atLeast"/>
        <w:ind w:left="218" w:hanging="218"/>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甲は、この契約書に定めるところにより、乙に対して、別表１に記載する土地その他の物件を賃貸する。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２　賃貸借の期間</w:t>
      </w:r>
    </w:p>
    <w:p>
      <w:pPr>
        <w:pStyle w:val="0"/>
        <w:suppressAutoHyphens w:val="1"/>
        <w:autoSpaceDE w:val="0"/>
        <w:autoSpaceDN w:val="0"/>
        <w:adjustRightInd w:val="0"/>
        <w:snapToGrid w:val="0"/>
        <w:spacing w:line="0" w:lineRule="atLeast"/>
        <w:ind w:left="672" w:hanging="672" w:hangingChars="300"/>
        <w:jc w:val="left"/>
        <w:textAlignment w:val="baseline"/>
        <w:rPr>
          <w:rFonts w:hint="default" w:ascii="ＭＳ 明朝" w:hAnsi="ＭＳ 明朝"/>
          <w:color w:val="auto"/>
          <w:kern w:val="0"/>
          <w:sz w:val="22"/>
        </w:rPr>
      </w:pPr>
      <w:r>
        <w:rPr>
          <w:rFonts w:hint="eastAsia" w:ascii="ＭＳ 明朝" w:hAnsi="ＭＳ 明朝"/>
          <w:color w:val="000000" w:themeColor="text1"/>
          <w:kern w:val="0"/>
          <w:sz w:val="22"/>
        </w:rPr>
        <w:t>　</w:t>
      </w:r>
      <w:r>
        <w:rPr>
          <w:rFonts w:hint="default" w:ascii="ＭＳ 明朝" w:hAnsi="ＭＳ 明朝"/>
          <w:color w:val="000000" w:themeColor="text1"/>
          <w:kern w:val="0"/>
          <w:sz w:val="22"/>
        </w:rPr>
        <w:t>(</w:t>
      </w:r>
      <w:r>
        <w:rPr>
          <w:rFonts w:hint="default" w:ascii="ＭＳ 明朝" w:hAnsi="ＭＳ 明朝"/>
          <w:color w:val="auto"/>
          <w:kern w:val="0"/>
          <w:sz w:val="22"/>
        </w:rPr>
        <w:t>1)</w:t>
      </w:r>
      <w:r>
        <w:rPr>
          <w:rFonts w:hint="eastAsia" w:ascii="ＭＳ 明朝" w:hAnsi="ＭＳ 明朝"/>
          <w:color w:val="auto"/>
          <w:kern w:val="0"/>
          <w:sz w:val="22"/>
        </w:rPr>
        <w:t xml:space="preserve"> </w:t>
      </w:r>
      <w:r>
        <w:rPr>
          <w:rFonts w:hint="eastAsia" w:ascii="ＭＳ 明朝" w:hAnsi="ＭＳ 明朝"/>
          <w:color w:val="auto"/>
          <w:kern w:val="0"/>
          <w:sz w:val="22"/>
        </w:rPr>
        <w:t>賃貸借の期間は、〇〇〇年〇〇月〇〇日から〇〇〇年〇〇月〇〇日まで〇年間とする。</w:t>
      </w:r>
    </w:p>
    <w:p>
      <w:pPr>
        <w:pStyle w:val="0"/>
        <w:suppressAutoHyphens w:val="1"/>
        <w:autoSpaceDE w:val="0"/>
        <w:autoSpaceDN w:val="0"/>
        <w:adjustRightInd w:val="0"/>
        <w:snapToGrid w:val="0"/>
        <w:spacing w:line="0" w:lineRule="atLeast"/>
        <w:ind w:left="658" w:hanging="658"/>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xml:space="preserve">  (2)</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甲又は乙が、賃貸借の期間の満了の１年前から６か月前までの間に、相手方に対して更新しない旨の通知をしないときは、賃貸借の期間は、従前の期間と同一の期間で更新する。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３　借賃の額及び支払期日</w:t>
      </w:r>
    </w:p>
    <w:p>
      <w:pPr>
        <w:pStyle w:val="0"/>
        <w:suppressAutoHyphens w:val="1"/>
        <w:autoSpaceDE w:val="0"/>
        <w:autoSpaceDN w:val="0"/>
        <w:adjustRightInd w:val="0"/>
        <w:snapToGrid w:val="0"/>
        <w:spacing w:line="0" w:lineRule="atLeast"/>
        <w:ind w:left="218" w:hanging="218"/>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乙は、別表１に記載された土地その他の物件に対して、同表に記載された金額の借賃を同表に記載された期日までに甲の住所地において支払うものとする。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４　借賃の支払猶予</w:t>
      </w:r>
    </w:p>
    <w:p>
      <w:pPr>
        <w:pStyle w:val="0"/>
        <w:suppressAutoHyphens w:val="1"/>
        <w:autoSpaceDE w:val="0"/>
        <w:autoSpaceDN w:val="0"/>
        <w:adjustRightInd w:val="0"/>
        <w:snapToGrid w:val="0"/>
        <w:spacing w:line="0" w:lineRule="atLeast"/>
        <w:ind w:left="366" w:hanging="366" w:hangingChars="1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災害その他やむを得ない事由のため、乙が支払期日までに借賃を支払うことができない場合には、甲は相当と認められる期日までその支払を猶予する。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５　転貸又は譲渡</w:t>
      </w:r>
    </w:p>
    <w:p>
      <w:pPr>
        <w:pStyle w:val="0"/>
        <w:suppressAutoHyphens w:val="1"/>
        <w:autoSpaceDE w:val="0"/>
        <w:autoSpaceDN w:val="0"/>
        <w:adjustRightInd w:val="0"/>
        <w:snapToGrid w:val="0"/>
        <w:spacing w:line="0" w:lineRule="atLeast"/>
        <w:ind w:left="122" w:hanging="122" w:hangingChars="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乙は、本人又はその世帯員等が農地法第２条第２項に掲げる事由により借入地を耕作することができない場合に限って、一時転貸することができる。その他の事由により賃借物を転貸し、又は賃借権を譲渡する場合には、甲の承諾を得なければならない。</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６　修繕及び改良</w:t>
      </w:r>
    </w:p>
    <w:p>
      <w:pPr>
        <w:pStyle w:val="0"/>
        <w:suppressAutoHyphens w:val="1"/>
        <w:autoSpaceDE w:val="0"/>
        <w:autoSpaceDN w:val="0"/>
        <w:adjustRightInd w:val="0"/>
        <w:snapToGrid w:val="0"/>
        <w:spacing w:line="0" w:lineRule="atLeast"/>
        <w:ind w:left="555" w:leftChars="50" w:hanging="448" w:hangingChars="20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(1)</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目的物の修繕及び改良が土地改良法に基づいて行われる場合には、同法に定めるところによる。</w:t>
      </w:r>
    </w:p>
    <w:p>
      <w:pPr>
        <w:pStyle w:val="0"/>
        <w:suppressAutoHyphens w:val="1"/>
        <w:autoSpaceDE w:val="0"/>
        <w:autoSpaceDN w:val="0"/>
        <w:adjustRightInd w:val="0"/>
        <w:snapToGrid w:val="0"/>
        <w:spacing w:line="0" w:lineRule="atLeast"/>
        <w:ind w:left="658" w:hanging="658"/>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xml:space="preserve"> (2)</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目的物の修繕は、甲が行う。ただし、乙の責めに帰すべき事由により必要となった修繕につ</w:t>
      </w:r>
    </w:p>
    <w:p>
      <w:pPr>
        <w:pStyle w:val="0"/>
        <w:suppressAutoHyphens w:val="1"/>
        <w:autoSpaceDE w:val="0"/>
        <w:autoSpaceDN w:val="0"/>
        <w:adjustRightInd w:val="0"/>
        <w:snapToGrid w:val="0"/>
        <w:spacing w:line="0" w:lineRule="atLeast"/>
        <w:ind w:left="658" w:hanging="658"/>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いては乙が行う。また、乙が甲に対して修繕が必要である旨を通知し、若しくは甲がその旨</w:t>
      </w:r>
    </w:p>
    <w:p>
      <w:pPr>
        <w:pStyle w:val="0"/>
        <w:suppressAutoHyphens w:val="1"/>
        <w:autoSpaceDE w:val="0"/>
        <w:autoSpaceDN w:val="0"/>
        <w:adjustRightInd w:val="0"/>
        <w:snapToGrid w:val="0"/>
        <w:spacing w:line="0" w:lineRule="atLeast"/>
        <w:ind w:left="107" w:leftChars="50" w:firstLine="448" w:firstLineChars="2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を知ったにもかかわらず、甲が相当の期間内に必要な修繕をしないとき、又は緊急を要する</w:t>
      </w:r>
    </w:p>
    <w:p>
      <w:pPr>
        <w:pStyle w:val="0"/>
        <w:suppressAutoHyphens w:val="1"/>
        <w:autoSpaceDE w:val="0"/>
        <w:autoSpaceDN w:val="0"/>
        <w:adjustRightInd w:val="0"/>
        <w:snapToGrid w:val="0"/>
        <w:spacing w:line="0" w:lineRule="atLeast"/>
        <w:ind w:left="107" w:leftChars="50" w:firstLine="448" w:firstLineChars="2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ときは、乙が行なうことができる。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xml:space="preserve"> (3)</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目的物の改良は乙が行うことができる。</w:t>
      </w:r>
    </w:p>
    <w:p>
      <w:pPr>
        <w:pStyle w:val="0"/>
        <w:suppressAutoHyphens w:val="1"/>
        <w:autoSpaceDE w:val="0"/>
        <w:autoSpaceDN w:val="0"/>
        <w:adjustRightInd w:val="0"/>
        <w:snapToGrid w:val="0"/>
        <w:spacing w:line="0" w:lineRule="atLeast"/>
        <w:ind w:left="555" w:leftChars="50" w:hanging="448" w:hangingChars="20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(4)</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修繕費又は改良費の負担又は償還は、別表２に定めたものを除き、民法及び土地改良法に従う。</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７　経常費用</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(1)</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目的物に対する租税は、甲が負担する。</w:t>
      </w:r>
      <w:r>
        <w:rPr>
          <w:rFonts w:hint="eastAsia" w:ascii="ＭＳ 明朝" w:hAnsi="ＭＳ 明朝"/>
          <w:color w:val="000000" w:themeColor="text1"/>
          <w:kern w:val="0"/>
          <w:sz w:val="22"/>
        </w:rPr>
        <w:t xml:space="preserve"> </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(2)</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かんがい排水、土地改良等に必要な経常経費は、原則として乙が負担する。</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(3)</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農業災害補償法に基づく共済金は、乙が負担する。</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(4)</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租税以外の公課等で</w:t>
      </w:r>
      <w:r>
        <w:rPr>
          <w:rFonts w:hint="default" w:ascii="ＭＳ 明朝" w:hAnsi="ＭＳ 明朝"/>
          <w:color w:val="000000" w:themeColor="text1"/>
          <w:kern w:val="0"/>
          <w:sz w:val="22"/>
        </w:rPr>
        <w:t>(2)</w:t>
      </w:r>
      <w:r>
        <w:rPr>
          <w:rFonts w:hint="eastAsia" w:ascii="ＭＳ 明朝" w:hAnsi="ＭＳ 明朝"/>
          <w:color w:val="000000" w:themeColor="text1"/>
          <w:kern w:val="0"/>
          <w:sz w:val="22"/>
        </w:rPr>
        <w:t>及び</w:t>
      </w:r>
      <w:r>
        <w:rPr>
          <w:rFonts w:hint="default" w:ascii="ＭＳ 明朝" w:hAnsi="ＭＳ 明朝"/>
          <w:color w:val="000000" w:themeColor="text1"/>
          <w:kern w:val="0"/>
          <w:sz w:val="22"/>
        </w:rPr>
        <w:t>(3)</w:t>
      </w:r>
      <w:r>
        <w:rPr>
          <w:rFonts w:hint="eastAsia" w:ascii="ＭＳ 明朝" w:hAnsi="ＭＳ 明朝"/>
          <w:color w:val="000000" w:themeColor="text1"/>
          <w:kern w:val="0"/>
          <w:sz w:val="22"/>
        </w:rPr>
        <w:t>以外のものの負担は、別表３に定めるもののほかは、その公</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課等の支払義務者が負担する。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xml:space="preserve"> (5)</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その他目的物の通常の維持保存に要する経常費は、借主が負担する。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８　目的物の返還及び立毛補償</w:t>
      </w:r>
    </w:p>
    <w:p>
      <w:pPr>
        <w:pStyle w:val="0"/>
        <w:suppressAutoHyphens w:val="1"/>
        <w:autoSpaceDE w:val="0"/>
        <w:autoSpaceDN w:val="0"/>
        <w:adjustRightInd w:val="0"/>
        <w:snapToGrid w:val="0"/>
        <w:spacing w:line="0" w:lineRule="atLeast"/>
        <w:ind w:left="555" w:leftChars="50" w:hanging="448" w:hangingChars="200"/>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(1)</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賃貸借契約が終了したときは、乙は、その終了の日から</w:t>
      </w:r>
      <w:r>
        <w:rPr>
          <w:rFonts w:hint="eastAsia" w:ascii="ＭＳ 明朝" w:hAnsi="ＭＳ 明朝"/>
          <w:color w:val="auto"/>
          <w:kern w:val="0"/>
          <w:sz w:val="22"/>
        </w:rPr>
        <w:t>○○日以内</w:t>
      </w:r>
      <w:r>
        <w:rPr>
          <w:rFonts w:hint="eastAsia" w:ascii="ＭＳ 明朝" w:hAnsi="ＭＳ 明朝"/>
          <w:color w:val="000000" w:themeColor="text1"/>
          <w:kern w:val="0"/>
          <w:sz w:val="22"/>
        </w:rPr>
        <w:t>に、甲に対して目的物を返還する。</w:t>
      </w:r>
    </w:p>
    <w:p>
      <w:pPr>
        <w:pStyle w:val="0"/>
        <w:suppressAutoHyphens w:val="1"/>
        <w:autoSpaceDE w:val="0"/>
        <w:autoSpaceDN w:val="0"/>
        <w:adjustRightInd w:val="0"/>
        <w:snapToGrid w:val="0"/>
        <w:spacing w:line="0" w:lineRule="atLeast"/>
        <w:ind w:left="555" w:leftChars="50" w:hanging="448" w:hangingChars="2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xml:space="preserve">(2) </w:t>
      </w:r>
      <w:r>
        <w:rPr>
          <w:rFonts w:hint="eastAsia" w:ascii="ＭＳ 明朝" w:hAnsi="ＭＳ 明朝"/>
          <w:color w:val="000000" w:themeColor="text1"/>
          <w:kern w:val="0"/>
          <w:sz w:val="22"/>
        </w:rPr>
        <w:t>乙は、目的物の返還時において、天災地変等の不可抗力又は通常の利用により損失が生じた場合及び修繕又は改良により変更された場合を除き、目的物を原状回復しなければならない。</w:t>
      </w:r>
    </w:p>
    <w:p>
      <w:pPr>
        <w:pStyle w:val="0"/>
        <w:suppressAutoHyphens w:val="1"/>
        <w:autoSpaceDE w:val="0"/>
        <w:autoSpaceDN w:val="0"/>
        <w:adjustRightInd w:val="0"/>
        <w:snapToGrid w:val="0"/>
        <w:spacing w:line="0" w:lineRule="atLeast"/>
        <w:ind w:left="658" w:hanging="658"/>
        <w:jc w:val="left"/>
        <w:textAlignment w:val="baseline"/>
        <w:rPr>
          <w:rFonts w:hint="default" w:ascii="ＭＳ 明朝" w:hAnsi="ＭＳ 明朝"/>
          <w:color w:val="000000" w:themeColor="text1"/>
          <w:kern w:val="0"/>
          <w:sz w:val="22"/>
        </w:rPr>
      </w:pPr>
      <w:r>
        <w:rPr>
          <w:rFonts w:hint="default" w:ascii="ＭＳ 明朝" w:hAnsi="ＭＳ 明朝"/>
          <w:color w:val="000000" w:themeColor="text1"/>
          <w:kern w:val="0"/>
          <w:sz w:val="22"/>
        </w:rPr>
        <w:t xml:space="preserve"> (</w:t>
      </w:r>
      <w:r>
        <w:rPr>
          <w:rFonts w:hint="eastAsia" w:ascii="ＭＳ 明朝" w:hAnsi="ＭＳ 明朝"/>
          <w:color w:val="000000" w:themeColor="text1"/>
          <w:kern w:val="0"/>
          <w:sz w:val="22"/>
        </w:rPr>
        <w:t>3</w:t>
      </w:r>
      <w:r>
        <w:rPr>
          <w:rFonts w:hint="default" w:ascii="ＭＳ 明朝" w:hAnsi="ＭＳ 明朝"/>
          <w:color w:val="000000" w:themeColor="text1"/>
          <w:kern w:val="0"/>
          <w:sz w:val="22"/>
        </w:rPr>
        <w:t>)</w:t>
      </w:r>
      <w:r>
        <w:rPr>
          <w:rFonts w:hint="eastAsia" w:ascii="ＭＳ 明朝" w:hAnsi="ＭＳ 明朝"/>
          <w:color w:val="000000" w:themeColor="text1"/>
          <w:kern w:val="0"/>
          <w:sz w:val="22"/>
        </w:rPr>
        <w:t xml:space="preserve"> </w:t>
      </w:r>
      <w:r>
        <w:rPr>
          <w:rFonts w:hint="eastAsia" w:ascii="ＭＳ 明朝" w:hAnsi="ＭＳ 明朝"/>
          <w:color w:val="000000" w:themeColor="text1"/>
          <w:kern w:val="0"/>
          <w:sz w:val="22"/>
        </w:rPr>
        <w:t>契約終了の際目的物の上に乙が甲の承諾を得て植栽した永年性作物がある場合には、甲は、</w:t>
      </w:r>
    </w:p>
    <w:p>
      <w:pPr>
        <w:pStyle w:val="0"/>
        <w:suppressAutoHyphens w:val="1"/>
        <w:autoSpaceDE w:val="0"/>
        <w:autoSpaceDN w:val="0"/>
        <w:adjustRightInd w:val="0"/>
        <w:snapToGrid w:val="0"/>
        <w:spacing w:line="0" w:lineRule="atLeast"/>
        <w:ind w:left="107" w:leftChars="50" w:firstLine="448" w:firstLineChars="2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乙の請求により、これを買い取る。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９　一部滅失等による借賃の減額等</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xml:space="preserve">(1) </w:t>
      </w:r>
      <w:r>
        <w:rPr>
          <w:rFonts w:hint="eastAsia" w:ascii="ＭＳ 明朝" w:hAnsi="ＭＳ 明朝"/>
          <w:color w:val="000000" w:themeColor="text1"/>
          <w:kern w:val="0"/>
          <w:sz w:val="22"/>
        </w:rPr>
        <w:t>目的物の一部が滅失その他の事由により使用及び収益をすることができなくなった場合にお</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いて、それが乙の責めに帰することができない事由によるものであるときは、借賃は、その</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使用及び収益をする</w:t>
      </w:r>
      <w:bookmarkStart w:id="0" w:name="_GoBack"/>
      <w:bookmarkEnd w:id="0"/>
      <w:r>
        <w:rPr>
          <w:rFonts w:hint="eastAsia" w:ascii="ＭＳ 明朝" w:hAnsi="ＭＳ 明朝"/>
          <w:color w:val="000000" w:themeColor="text1"/>
          <w:kern w:val="0"/>
          <w:sz w:val="22"/>
        </w:rPr>
        <w:t>ことができなくなった部分の割合に応じて、減額されるものとする。こ</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の場合において、甲及び乙は、減額の程度、期間その他必要な事項について協議するものと</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する。</w:t>
      </w:r>
    </w:p>
    <w:p>
      <w:pPr>
        <w:pStyle w:val="0"/>
        <w:suppressAutoHyphens w:val="1"/>
        <w:autoSpaceDE w:val="0"/>
        <w:autoSpaceDN w:val="0"/>
        <w:adjustRightInd w:val="0"/>
        <w:snapToGrid w:val="0"/>
        <w:spacing w:line="0" w:lineRule="atLeast"/>
        <w:ind w:left="0" w:leftChars="0" w:firstLine="112" w:firstLineChars="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xml:space="preserve">(2) </w:t>
      </w:r>
      <w:r>
        <w:rPr>
          <w:rFonts w:hint="eastAsia" w:ascii="ＭＳ 明朝" w:hAnsi="ＭＳ 明朝"/>
          <w:color w:val="000000" w:themeColor="text1"/>
          <w:kern w:val="0"/>
          <w:sz w:val="22"/>
        </w:rPr>
        <w:t>目的物の一部が滅失その他の事由により使用及び収益をすることができなくなった場合にお</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いて、残存する部分のみでは乙が耕作をできないときは、乙は、賃貸借契約を解除すること</w:t>
      </w:r>
    </w:p>
    <w:p>
      <w:pPr>
        <w:pStyle w:val="0"/>
        <w:suppressAutoHyphens w:val="1"/>
        <w:autoSpaceDE w:val="0"/>
        <w:autoSpaceDN w:val="0"/>
        <w:adjustRightInd w:val="0"/>
        <w:snapToGrid w:val="0"/>
        <w:spacing w:line="0" w:lineRule="atLeast"/>
        <w:ind w:left="0" w:leftChars="0" w:firstLine="560" w:firstLineChars="2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ができる。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10</w:t>
      </w:r>
      <w:r>
        <w:rPr>
          <w:rFonts w:hint="eastAsia" w:asciiTheme="majorEastAsia" w:hAnsiTheme="majorEastAsia" w:eastAsiaTheme="majorEastAsia"/>
          <w:color w:val="000000" w:themeColor="text1"/>
          <w:kern w:val="0"/>
          <w:sz w:val="22"/>
        </w:rPr>
        <w:t>　全部滅失等による賃貸借の終了</w:t>
      </w:r>
    </w:p>
    <w:p>
      <w:pPr>
        <w:pStyle w:val="0"/>
        <w:suppressAutoHyphens w:val="1"/>
        <w:autoSpaceDE w:val="0"/>
        <w:autoSpaceDN w:val="0"/>
        <w:adjustRightInd w:val="0"/>
        <w:snapToGrid w:val="0"/>
        <w:spacing w:line="0" w:lineRule="atLeast"/>
        <w:ind w:left="107" w:leftChars="50" w:firstLine="366" w:firstLineChars="15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賃貸借契約は、目的物の全部が滅失その他の事由により使用及び収益をすることができなくなったときは、これによって終了する。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Theme="majorEastAsia" w:hAnsiTheme="majorEastAsia" w:eastAsiaTheme="majorEastAsia"/>
          <w:color w:val="000000" w:themeColor="text1"/>
          <w:kern w:val="0"/>
          <w:sz w:val="22"/>
        </w:rPr>
        <w:t>11</w:t>
      </w:r>
      <w:r>
        <w:rPr>
          <w:rFonts w:hint="eastAsia" w:asciiTheme="majorEastAsia" w:hAnsiTheme="majorEastAsia" w:eastAsiaTheme="majorEastAsia"/>
          <w:color w:val="000000" w:themeColor="text1"/>
          <w:kern w:val="0"/>
          <w:sz w:val="22"/>
        </w:rPr>
        <w:t>　この賃貸借契約に附随する権利又は義務</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default" w:ascii="ＭＳ 明朝" w:hAnsi="ＭＳ 明朝"/>
          <w:color w:val="000000" w:themeColor="text1"/>
          <w:kern w:val="0"/>
          <w:sz w:val="22"/>
        </w:rPr>
        <w:t>1</w:t>
      </w:r>
      <w:r>
        <w:rPr>
          <w:rFonts w:hint="eastAsia" w:asciiTheme="majorEastAsia" w:hAnsiTheme="majorEastAsia" w:eastAsiaTheme="majorEastAsia"/>
          <w:color w:val="000000" w:themeColor="text1"/>
          <w:kern w:val="0"/>
          <w:sz w:val="22"/>
        </w:rPr>
        <w:t>2</w:t>
      </w:r>
      <w:r>
        <w:rPr>
          <w:rFonts w:hint="eastAsia" w:asciiTheme="majorEastAsia" w:hAnsiTheme="majorEastAsia" w:eastAsiaTheme="majorEastAsia"/>
          <w:color w:val="000000" w:themeColor="text1"/>
          <w:kern w:val="0"/>
          <w:sz w:val="22"/>
        </w:rPr>
        <w:t>　契約の変更</w:t>
      </w:r>
    </w:p>
    <w:p>
      <w:pPr>
        <w:pStyle w:val="0"/>
        <w:suppressAutoHyphens w:val="1"/>
        <w:autoSpaceDE w:val="0"/>
        <w:autoSpaceDN w:val="0"/>
        <w:adjustRightInd w:val="0"/>
        <w:snapToGrid w:val="0"/>
        <w:spacing w:line="0" w:lineRule="atLeast"/>
        <w:ind w:left="218" w:hanging="218"/>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　　契約事項を変更する場合には、その変更事項をこの契約書に明記しなければならない。</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default" w:asciiTheme="majorEastAsia" w:hAnsiTheme="majorEastAsia" w:eastAsiaTheme="majorEastAsia"/>
          <w:color w:val="000000" w:themeColor="text1"/>
          <w:kern w:val="0"/>
          <w:sz w:val="22"/>
        </w:rPr>
        <w:t>1</w:t>
      </w:r>
      <w:r>
        <w:rPr>
          <w:rFonts w:hint="eastAsia" w:asciiTheme="majorEastAsia" w:hAnsiTheme="majorEastAsia" w:eastAsiaTheme="majorEastAsia"/>
          <w:color w:val="000000" w:themeColor="text1"/>
          <w:kern w:val="0"/>
          <w:sz w:val="22"/>
        </w:rPr>
        <w:t>3</w:t>
      </w:r>
      <w:r>
        <w:rPr>
          <w:rFonts w:hint="eastAsia" w:asciiTheme="majorEastAsia" w:hAnsiTheme="majorEastAsia" w:eastAsiaTheme="majorEastAsia"/>
          <w:color w:val="000000" w:themeColor="text1"/>
          <w:kern w:val="0"/>
          <w:sz w:val="22"/>
        </w:rPr>
        <w:t>　その他</w:t>
      </w:r>
    </w:p>
    <w:p>
      <w:pPr>
        <w:pStyle w:val="0"/>
        <w:suppressAutoHyphens w:val="1"/>
        <w:autoSpaceDE w:val="0"/>
        <w:autoSpaceDN w:val="0"/>
        <w:adjustRightInd w:val="0"/>
        <w:snapToGrid w:val="0"/>
        <w:spacing w:line="0" w:lineRule="atLeast"/>
        <w:ind w:firstLine="488" w:firstLineChars="2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その他この契約書に定めのない事項については、甲乙が協議して定める。</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（記載要領）</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１　法人である場合は、住所は主たる事務所の所在地を、氏名は法人の名称及び代表者の氏名をそれぞれ記載してください。</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２　契約の目的物は別表１に表示します。この場合において、建物、宅地等が農地等と客観的にみて不可分の状態にあるか、又は別々に契約することが不適当な場合には、これらを含めて記載してください。</w:t>
      </w:r>
    </w:p>
    <w:p>
      <w:pPr>
        <w:pStyle w:val="0"/>
        <w:suppressAutoHyphens w:val="1"/>
        <w:autoSpaceDE w:val="0"/>
        <w:autoSpaceDN w:val="0"/>
        <w:adjustRightInd w:val="0"/>
        <w:snapToGrid w:val="0"/>
        <w:spacing w:line="0" w:lineRule="atLeast"/>
        <w:ind w:left="214" w:leftChars="100" w:firstLine="224" w:firstLine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土地は一筆ごと、建物その他の物件は一個ごとに所在、地番及び地目又は種類、面積及び数量並びにこれらの借賃の額、支払時期及び支払方法を記載してください。</w:t>
      </w:r>
    </w:p>
    <w:p>
      <w:pPr>
        <w:pStyle w:val="0"/>
        <w:suppressAutoHyphens w:val="1"/>
        <w:autoSpaceDE w:val="0"/>
        <w:autoSpaceDN w:val="0"/>
        <w:adjustRightInd w:val="0"/>
        <w:snapToGrid w:val="0"/>
        <w:spacing w:line="0" w:lineRule="atLeast"/>
        <w:ind w:left="214" w:leftChars="100" w:firstLine="224" w:firstLine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３　賃貸借の期間については、農地法第</w:t>
      </w:r>
      <w:r>
        <w:rPr>
          <w:rFonts w:hint="eastAsia" w:ascii="ＭＳ 明朝" w:hAnsi="ＭＳ 明朝"/>
          <w:color w:val="000000" w:themeColor="text1"/>
          <w:kern w:val="0"/>
          <w:sz w:val="22"/>
        </w:rPr>
        <w:t>17</w:t>
      </w:r>
      <w:r>
        <w:rPr>
          <w:rFonts w:hint="eastAsia" w:ascii="ＭＳ 明朝" w:hAnsi="ＭＳ 明朝"/>
          <w:color w:val="000000" w:themeColor="text1"/>
          <w:kern w:val="0"/>
          <w:sz w:val="22"/>
        </w:rPr>
        <w:t>条に規定する一時賃貸借である場合には、「１年前から６か月前まで」を「６か月前から１か月前まで」とします。</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４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w:t>
      </w:r>
    </w:p>
    <w:p>
      <w:pPr>
        <w:pStyle w:val="0"/>
        <w:suppressAutoHyphens w:val="1"/>
        <w:autoSpaceDE w:val="0"/>
        <w:autoSpaceDN w:val="0"/>
        <w:adjustRightInd w:val="0"/>
        <w:snapToGrid w:val="0"/>
        <w:spacing w:line="0" w:lineRule="atLeast"/>
        <w:ind w:left="214" w:leftChars="100" w:firstLine="224" w:firstLine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なお、金銭以外のものを支払う借賃の定めがある場合においては、借賃の支払方法についての特約があるときは、その旨記載してください。</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５　賃貸借の目的物の修繕及び改良についての負担区分は当事者間で取り決めた内容を別表２に記載してください。</w:t>
      </w:r>
    </w:p>
    <w:p>
      <w:pPr>
        <w:pStyle w:val="0"/>
        <w:suppressAutoHyphens w:val="1"/>
        <w:autoSpaceDE w:val="0"/>
        <w:autoSpaceDN w:val="0"/>
        <w:adjustRightInd w:val="0"/>
        <w:snapToGrid w:val="0"/>
        <w:spacing w:line="0" w:lineRule="atLeast"/>
        <w:ind w:left="214" w:leftChars="100" w:firstLine="224" w:firstLine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修繕改良工事によって生じた施設の所有区分及び補償内容等を定めた場合は別表２の備考欄にこれらの事項を記載してください。</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６　経営費用の負担区分については当事者間で取り決めた内容を別表３に記載してください。</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７　賃借物の返還については、契約期間満了の日から「何日以内」に返還する旨を記載してください。</w:t>
      </w:r>
    </w:p>
    <w:p>
      <w:pPr>
        <w:pStyle w:val="0"/>
        <w:suppressAutoHyphens w:val="1"/>
        <w:autoSpaceDE w:val="0"/>
        <w:autoSpaceDN w:val="0"/>
        <w:adjustRightInd w:val="0"/>
        <w:snapToGrid w:val="0"/>
        <w:spacing w:line="0" w:lineRule="atLeast"/>
        <w:ind w:left="224" w:hanging="224" w:hangingChars="100"/>
        <w:jc w:val="left"/>
        <w:textAlignment w:val="baseline"/>
        <w:rPr>
          <w:rFonts w:hint="default" w:ascii="ＭＳ 明朝" w:hAnsi="ＭＳ 明朝"/>
          <w:color w:val="000000" w:themeColor="text1"/>
          <w:kern w:val="0"/>
          <w:sz w:val="22"/>
        </w:rPr>
      </w:pPr>
      <w:r>
        <w:rPr>
          <w:rFonts w:hint="eastAsia" w:ascii="ＭＳ 明朝" w:hAnsi="ＭＳ 明朝"/>
          <w:color w:val="000000" w:themeColor="text1"/>
          <w:kern w:val="0"/>
          <w:sz w:val="22"/>
        </w:rPr>
        <w:t>８　「賃貸借契約に付随する権利又は義務」欄には、この賃貸借契約に附随する権利義務に関する契約がある場合に記載してください。</w:t>
      </w: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ind w:firstLine="244" w:firstLineChars="100"/>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ＭＳ 明朝" w:hAnsi="ＭＳ 明朝"/>
          <w:color w:val="000000" w:themeColor="text1"/>
          <w:kern w:val="0"/>
          <w:sz w:val="22"/>
        </w:rPr>
        <w:t>　別表１　</w:t>
      </w:r>
      <w:r>
        <w:rPr>
          <w:rFonts w:hint="eastAsia" w:asciiTheme="majorEastAsia" w:hAnsiTheme="majorEastAsia" w:eastAsiaTheme="majorEastAsia"/>
          <w:color w:val="000000" w:themeColor="text1"/>
          <w:kern w:val="0"/>
          <w:sz w:val="22"/>
        </w:rPr>
        <w:t>土地その他の物件の目録等</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67"/>
        <w:gridCol w:w="657"/>
        <w:gridCol w:w="876"/>
        <w:gridCol w:w="1048"/>
        <w:gridCol w:w="1033"/>
        <w:gridCol w:w="1862"/>
        <w:gridCol w:w="1205"/>
        <w:gridCol w:w="1145"/>
        <w:gridCol w:w="936"/>
      </w:tblGrid>
      <w:tr>
        <w:trPr/>
        <w:tc>
          <w:tcPr>
            <w:tcW w:w="438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土地その他の物件の表示</w:t>
            </w:r>
          </w:p>
        </w:tc>
        <w:tc>
          <w:tcPr>
            <w:tcW w:w="421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借　　　　賃</w:t>
            </w:r>
          </w:p>
        </w:tc>
        <w:tc>
          <w:tcPr>
            <w:tcW w:w="93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備考</w:t>
            </w:r>
          </w:p>
        </w:tc>
      </w:tr>
      <w:tr>
        <w:trPr/>
        <w:tc>
          <w:tcPr>
            <w:tcW w:w="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大字</w:t>
            </w: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字</w:t>
            </w:r>
          </w:p>
        </w:tc>
        <w:tc>
          <w:tcPr>
            <w:tcW w:w="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地番</w:t>
            </w:r>
          </w:p>
        </w:tc>
        <w:tc>
          <w:tcPr>
            <w:tcW w:w="1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地目</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（種類）</w:t>
            </w:r>
          </w:p>
        </w:tc>
        <w:tc>
          <w:tcPr>
            <w:tcW w:w="1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面積</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（数量）</w:t>
            </w:r>
          </w:p>
        </w:tc>
        <w:tc>
          <w:tcPr>
            <w:tcW w:w="1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単位当たり金額</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総額</w:t>
            </w:r>
          </w:p>
        </w:tc>
        <w:tc>
          <w:tcPr>
            <w:tcW w:w="11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支払期日</w:t>
            </w:r>
          </w:p>
        </w:tc>
        <w:tc>
          <w:tcPr>
            <w:tcW w:w="93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9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c>
          <w:tcPr>
            <w:tcW w:w="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9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rHeight w:val="216" w:hRule="atLeast"/>
        </w:trPr>
        <w:tc>
          <w:tcPr>
            <w:tcW w:w="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6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8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9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bl>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ＭＳ 明朝" w:hAnsi="ＭＳ 明朝"/>
          <w:color w:val="000000" w:themeColor="text1"/>
          <w:kern w:val="0"/>
          <w:sz w:val="22"/>
        </w:rPr>
        <w:t>　別表２　</w:t>
      </w:r>
      <w:r>
        <w:rPr>
          <w:rFonts w:hint="eastAsia" w:asciiTheme="majorEastAsia" w:hAnsiTheme="majorEastAsia" w:eastAsiaTheme="majorEastAsia"/>
          <w:color w:val="000000" w:themeColor="text1"/>
          <w:kern w:val="0"/>
          <w:sz w:val="22"/>
        </w:rPr>
        <w:t>修繕費又は改良費の負担に係る特約事項</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81"/>
        <w:gridCol w:w="2738"/>
        <w:gridCol w:w="3632"/>
        <w:gridCol w:w="859"/>
      </w:tblGrid>
      <w:tr>
        <w:trPr/>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修繕又は改良の</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工　　事　　名</w:t>
            </w:r>
          </w:p>
        </w:tc>
        <w:tc>
          <w:tcPr>
            <w:tcW w:w="2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賃貸人及び賃借人の</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費用に関する</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支払区分の内容</w:t>
            </w:r>
          </w:p>
        </w:tc>
        <w:tc>
          <w:tcPr>
            <w:tcW w:w="3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賃借人の支払額についての</w:t>
            </w:r>
          </w:p>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賃貸人の償還すべき額及び方法</w:t>
            </w:r>
          </w:p>
        </w:tc>
        <w:tc>
          <w:tcPr>
            <w:tcW w:w="8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備考</w:t>
            </w:r>
          </w:p>
        </w:tc>
      </w:tr>
      <w:tr>
        <w:trPr/>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2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3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2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3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rHeight w:val="262" w:hRule="atLeast"/>
        </w:trPr>
        <w:tc>
          <w:tcPr>
            <w:tcW w:w="2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27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3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8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bl>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autoSpaceDE w:val="0"/>
        <w:autoSpaceDN w:val="0"/>
        <w:adjustRightInd w:val="0"/>
        <w:snapToGrid w:val="0"/>
        <w:spacing w:line="0" w:lineRule="atLeast"/>
        <w:jc w:val="left"/>
        <w:textAlignment w:val="baseline"/>
        <w:rPr>
          <w:rFonts w:hint="default" w:asciiTheme="majorEastAsia" w:hAnsiTheme="majorEastAsia" w:eastAsiaTheme="majorEastAsia"/>
          <w:color w:val="000000" w:themeColor="text1"/>
          <w:kern w:val="0"/>
          <w:sz w:val="22"/>
        </w:rPr>
      </w:pPr>
      <w:r>
        <w:rPr>
          <w:rFonts w:hint="eastAsia" w:ascii="ＭＳ 明朝" w:hAnsi="ＭＳ 明朝"/>
          <w:color w:val="000000" w:themeColor="text1"/>
          <w:kern w:val="0"/>
          <w:sz w:val="22"/>
        </w:rPr>
        <w:t>　別表３　</w:t>
      </w:r>
      <w:r>
        <w:rPr>
          <w:rFonts w:hint="eastAsia" w:asciiTheme="majorEastAsia" w:hAnsiTheme="majorEastAsia" w:eastAsiaTheme="majorEastAsia"/>
          <w:color w:val="000000" w:themeColor="text1"/>
          <w:kern w:val="0"/>
          <w:sz w:val="22"/>
        </w:rPr>
        <w:t>公課等負担に係る特約事項</w:t>
      </w:r>
    </w:p>
    <w:p>
      <w:pPr>
        <w:pStyle w:val="0"/>
        <w:suppressAutoHyphens w:val="1"/>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95"/>
        <w:gridCol w:w="4773"/>
        <w:gridCol w:w="1142"/>
      </w:tblGrid>
      <w:tr>
        <w:trPr/>
        <w:tc>
          <w:tcPr>
            <w:tcW w:w="3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公課等の種類</w:t>
            </w:r>
          </w:p>
        </w:tc>
        <w:tc>
          <w:tcPr>
            <w:tcW w:w="4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負担区分の内容</w:t>
            </w:r>
          </w:p>
        </w:tc>
        <w:tc>
          <w:tcPr>
            <w:tcW w:w="1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center"/>
              <w:textAlignment w:val="baseline"/>
              <w:rPr>
                <w:rFonts w:hint="default" w:asciiTheme="minorEastAsia" w:hAnsiTheme="minorEastAsia" w:eastAsiaTheme="minorEastAsia"/>
                <w:color w:val="000000" w:themeColor="text1"/>
                <w:kern w:val="0"/>
                <w:sz w:val="22"/>
              </w:rPr>
            </w:pPr>
            <w:r>
              <w:rPr>
                <w:rFonts w:hint="eastAsia" w:asciiTheme="minorEastAsia" w:hAnsiTheme="minorEastAsia" w:eastAsiaTheme="minorEastAsia"/>
                <w:color w:val="000000" w:themeColor="text1"/>
                <w:kern w:val="0"/>
                <w:sz w:val="22"/>
              </w:rPr>
              <w:t>備考</w:t>
            </w:r>
          </w:p>
        </w:tc>
      </w:tr>
      <w:tr>
        <w:trPr/>
        <w:tc>
          <w:tcPr>
            <w:tcW w:w="3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4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c>
          <w:tcPr>
            <w:tcW w:w="3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4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r>
        <w:trPr>
          <w:trHeight w:val="252" w:hRule="atLeast"/>
        </w:trPr>
        <w:tc>
          <w:tcPr>
            <w:tcW w:w="3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47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c>
          <w:tcPr>
            <w:tcW w:w="1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0" w:lineRule="atLeast"/>
              <w:jc w:val="left"/>
              <w:textAlignment w:val="baseline"/>
              <w:rPr>
                <w:rFonts w:hint="default" w:ascii="ＭＳ 明朝" w:hAnsi="ＭＳ 明朝"/>
                <w:color w:val="000000" w:themeColor="text1"/>
                <w:kern w:val="0"/>
                <w:sz w:val="22"/>
              </w:rPr>
            </w:pPr>
          </w:p>
        </w:tc>
      </w:tr>
    </w:tbl>
    <w:p>
      <w:pPr>
        <w:pStyle w:val="0"/>
        <w:overflowPunct w:val="0"/>
        <w:adjustRightInd w:val="0"/>
        <w:snapToGrid w:val="0"/>
        <w:spacing w:line="0" w:lineRule="atLeast"/>
        <w:ind w:left="450" w:hanging="450"/>
        <w:textAlignment w:val="baseline"/>
        <w:rPr>
          <w:rFonts w:hint="default" w:ascii="ＭＳ 明朝" w:hAnsi="ＭＳ 明朝"/>
          <w:color w:val="000000" w:themeColor="text1"/>
          <w:spacing w:val="2"/>
          <w:kern w:val="0"/>
          <w:sz w:val="22"/>
        </w:rPr>
      </w:pPr>
    </w:p>
    <w:p>
      <w:pPr>
        <w:pStyle w:val="0"/>
        <w:overflowPunct w:val="0"/>
        <w:adjustRightInd w:val="0"/>
        <w:snapToGrid w:val="0"/>
        <w:spacing w:line="0" w:lineRule="atLeast"/>
        <w:ind w:left="450" w:hanging="450"/>
        <w:textAlignment w:val="baseline"/>
        <w:rPr>
          <w:rFonts w:hint="default" w:ascii="ＭＳ 明朝" w:hAnsi="ＭＳ 明朝"/>
          <w:color w:val="000000" w:themeColor="text1"/>
          <w:spacing w:val="2"/>
          <w:kern w:val="0"/>
          <w:sz w:val="22"/>
        </w:rPr>
      </w:pPr>
    </w:p>
    <w:p>
      <w:pPr>
        <w:pStyle w:val="0"/>
        <w:overflowPunct w:val="0"/>
        <w:adjustRightInd w:val="0"/>
        <w:snapToGrid w:val="0"/>
        <w:spacing w:line="0" w:lineRule="atLeast"/>
        <w:ind w:left="450" w:hanging="450"/>
        <w:textAlignment w:val="baseline"/>
        <w:rPr>
          <w:rFonts w:hint="default" w:ascii="ＭＳ 明朝" w:hAnsi="ＭＳ 明朝"/>
          <w:color w:val="000000" w:themeColor="text1"/>
          <w:spacing w:val="2"/>
          <w:kern w:val="0"/>
          <w:sz w:val="22"/>
        </w:rPr>
      </w:pPr>
    </w:p>
    <w:sectPr>
      <w:pgSz w:w="11906" w:h="16838"/>
      <w:pgMar w:top="1191" w:right="1004" w:bottom="1191" w:left="1004" w:header="720" w:footer="720" w:gutter="0"/>
      <w:cols w:space="720"/>
      <w:noEndnote w:val="1"/>
      <w:textDirection w:val="lrTb"/>
      <w:docGrid w:type="linesAndChars" w:linePitch="28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4</Pages>
  <Words>23</Words>
  <Characters>2798</Characters>
  <Application>JUST Note</Application>
  <Lines>404</Lines>
  <Paragraphs>97</Paragraphs>
  <CharactersWithSpaces>2968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2026-07-08T03:52:18Z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9458817c-c1f7-454f-b088-1e0cef82d06d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2024-08-20T06:15:05Z</vt:lpwstr>
  </property>
  <property fmtid="{D5CDD505-2E9C-101B-9397-08002B2CF9AE}" pid="8" name="MSIP_Label_defa4170-0d19-0005-0004-bc88714345d2_SiteId">
    <vt:lpwstr>b3aceacd-ceff-4204-ad98-1574a3312f69</vt:lpwstr>
  </property>
</Properties>
</file>