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5"/>
        <w:gridCol w:w="1981"/>
        <w:gridCol w:w="1050"/>
        <w:gridCol w:w="1275"/>
        <w:gridCol w:w="1350"/>
        <w:gridCol w:w="2219"/>
        <w:gridCol w:w="315"/>
      </w:tblGrid>
      <w:tr>
        <w:trPr>
          <w:trHeight w:val="5005" w:hRule="atLeast"/>
        </w:trPr>
        <w:tc>
          <w:tcPr>
            <w:tcW w:w="850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工事完了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本巣市長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所在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指定事業者の指定に係る工場の建設工事を完了したので、本巣市企業立地促進条例第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号及び同条例施行規則第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条の規定により、次のとおり届け出ます。</w:t>
            </w:r>
          </w:p>
        </w:tc>
      </w:tr>
      <w:tr>
        <w:trPr>
          <w:cantSplit/>
          <w:trHeight w:val="758" w:hRule="atLeast"/>
        </w:trPr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指定年月日等</w:t>
            </w:r>
          </w:p>
        </w:tc>
        <w:tc>
          <w:tcPr>
            <w:tcW w:w="58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　　　　　　　第　　　　　号</w:t>
            </w:r>
          </w:p>
        </w:tc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58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工事期間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着手</w:t>
            </w:r>
          </w:p>
        </w:tc>
        <w:tc>
          <w:tcPr>
            <w:tcW w:w="4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　月　　　日</w:t>
            </w: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58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</w:t>
            </w:r>
          </w:p>
        </w:tc>
        <w:tc>
          <w:tcPr>
            <w:tcW w:w="4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　月　　　日</w:t>
            </w: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57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工事概要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施設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延床面積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費</w:t>
            </w: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633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841" w:hRule="atLeast"/>
        </w:trPr>
        <w:tc>
          <w:tcPr>
            <w:tcW w:w="850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149</Characters>
  <Application>JUST Note</Application>
  <Lines>56</Lines>
  <Paragraphs>25</Paragraphs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堀部　敬司</cp:lastModifiedBy>
  <cp:lastPrinted>2001-06-15T15:20:00Z</cp:lastPrinted>
  <dcterms:created xsi:type="dcterms:W3CDTF">2011-04-13T17:21:00Z</dcterms:created>
  <dcterms:modified xsi:type="dcterms:W3CDTF">2021-04-15T07:13:10Z</dcterms:modified>
  <cp:revision>4</cp:revision>
</cp:coreProperties>
</file>