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様式第５号（第１２条関係）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本巣市結婚・子育てアドバンス企業認定取組状況報告書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本巣市長　様</w:t>
      </w:r>
    </w:p>
    <w:p>
      <w:pPr>
        <w:pStyle w:val="0"/>
        <w:ind w:firstLine="3990" w:firstLineChars="1900"/>
        <w:jc w:val="both"/>
        <w:rPr>
          <w:rFonts w:hint="default"/>
        </w:rPr>
      </w:pPr>
    </w:p>
    <w:p>
      <w:pPr>
        <w:pStyle w:val="0"/>
        <w:ind w:firstLine="3990" w:firstLineChars="19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申請者　住所</w:t>
      </w:r>
    </w:p>
    <w:p>
      <w:pPr>
        <w:pStyle w:val="0"/>
        <w:ind w:firstLine="4830" w:firstLineChars="23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企業・団体名　</w:t>
      </w:r>
    </w:p>
    <w:p>
      <w:pPr>
        <w:pStyle w:val="0"/>
        <w:ind w:firstLine="4830" w:firstLineChars="2300"/>
        <w:jc w:val="both"/>
        <w:rPr>
          <w:rFonts w:hint="default"/>
          <w:u w:val="none"/>
        </w:rPr>
      </w:pPr>
      <w:r>
        <w:rPr>
          <w:rFonts w:hint="eastAsia" w:ascii="Century" w:hAnsi="Century" w:eastAsia="ＭＳ 明朝"/>
          <w:kern w:val="2"/>
          <w:sz w:val="21"/>
        </w:rPr>
        <w:t>代表者名　　　　　　　　　　　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本巣市結婚・子育てアドバンス企業認定制度実施要綱第１２条の規定に基づき、下記のとおり報告します。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43"/>
        <w:gridCol w:w="5759"/>
      </w:tblGrid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認定番号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第　　　　　　　　号　　</w:t>
            </w:r>
          </w:p>
        </w:tc>
      </w:tr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認定年月日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</w:t>
            </w:r>
          </w:p>
        </w:tc>
      </w:tr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常時雇用する従業員数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うち男性　　　名　女性　　　　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一般事業主行動計画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（変更のない場合記入不要）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計画期間　　　　　年　　月　　日　～　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策定内容　行動計画（写）添付</w:t>
            </w:r>
          </w:p>
        </w:tc>
      </w:tr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労務担当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（変更のない場合記入不要）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・役　　職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・氏　　名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・連絡先　　電話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e-mail</w:t>
            </w:r>
          </w:p>
        </w:tc>
      </w:tr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担当社会保険労務士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（変更のない場合記入不要）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有・無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・事務所名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・氏　　名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・連絡先電話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e-mail</w:t>
            </w:r>
          </w:p>
        </w:tc>
      </w:tr>
      <w:tr>
        <w:trPr/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取組事項</w:t>
            </w:r>
          </w:p>
        </w:tc>
        <w:tc>
          <w:tcPr>
            <w:tcW w:w="5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別添のとおり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278</Characters>
  <Application>JUST Note</Application>
  <Lines>46</Lines>
  <Paragraphs>34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村上 祐里</cp:lastModifiedBy>
  <cp:lastPrinted>2016-03-04T17:41:00Z</cp:lastPrinted>
  <dcterms:created xsi:type="dcterms:W3CDTF">2016-09-08T15:47:00Z</dcterms:created>
  <dcterms:modified xsi:type="dcterms:W3CDTF">2021-04-13T05:01:11Z</dcterms:modified>
  <cp:revision>8</cp:revision>
</cp:coreProperties>
</file>